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237"/>
        <w:gridCol w:w="2340"/>
        <w:gridCol w:w="743"/>
        <w:gridCol w:w="2407"/>
        <w:gridCol w:w="2160"/>
      </w:tblGrid>
      <w:tr w:rsidR="00A17100" w14:paraId="1CF87BE2" w14:textId="77777777" w:rsidTr="0082D346">
        <w:trPr>
          <w:trHeight w:val="495"/>
        </w:trPr>
        <w:tc>
          <w:tcPr>
            <w:tcW w:w="10435"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12AD49E4" w14:textId="38E9910B" w:rsidR="00A17100" w:rsidRPr="00351A00" w:rsidRDefault="00CA0F66" w:rsidP="0082D346">
            <w:pPr>
              <w:spacing w:before="60" w:after="60" w:line="276" w:lineRule="auto"/>
              <w:jc w:val="center"/>
              <w:rPr>
                <w:rFonts w:asciiTheme="minorHAnsi" w:hAnsiTheme="minorHAnsi" w:cs="Arial"/>
                <w:b/>
                <w:bCs/>
                <w:caps/>
                <w:color w:val="31849B"/>
                <w:sz w:val="28"/>
                <w:szCs w:val="28"/>
              </w:rPr>
            </w:pPr>
            <w:r w:rsidRPr="0082D346">
              <w:rPr>
                <w:rFonts w:asciiTheme="minorHAnsi" w:hAnsiTheme="minorHAnsi" w:cs="Arial"/>
                <w:b/>
                <w:bCs/>
                <w:color w:val="000000" w:themeColor="text1"/>
                <w:sz w:val="28"/>
                <w:szCs w:val="28"/>
              </w:rPr>
              <w:t>JOB DESCRIPTION</w:t>
            </w:r>
            <w:r w:rsidR="26D87E9A" w:rsidRPr="0082D346">
              <w:rPr>
                <w:rFonts w:asciiTheme="minorHAnsi" w:hAnsiTheme="minorHAnsi" w:cs="Arial"/>
                <w:b/>
                <w:bCs/>
                <w:color w:val="000000" w:themeColor="text1"/>
                <w:sz w:val="28"/>
                <w:szCs w:val="28"/>
              </w:rPr>
              <w:t xml:space="preserve"> </w:t>
            </w:r>
          </w:p>
        </w:tc>
      </w:tr>
      <w:tr w:rsidR="00CA0F66" w:rsidRPr="004B3209" w14:paraId="2846E588" w14:textId="77777777" w:rsidTr="0082D346">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03B54E98" w14:textId="77777777" w:rsidR="00CA0F66" w:rsidRPr="00351A00" w:rsidRDefault="00CA0F66"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5D94C741" w14:textId="77777777" w:rsidR="00CA0F66" w:rsidRPr="00351A00" w:rsidRDefault="005053A4" w:rsidP="003C08A0">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HUMAN RESOURCES GENERALIST</w:t>
            </w:r>
          </w:p>
        </w:tc>
        <w:tc>
          <w:tcPr>
            <w:tcW w:w="240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2FACDEA2" w14:textId="77777777" w:rsidR="00CA0F66" w:rsidRPr="00351A00" w:rsidRDefault="00CA0F66" w:rsidP="00E11DD2">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16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15E5B469" w14:textId="77777777" w:rsidR="00CA0F66" w:rsidRPr="00351A00" w:rsidRDefault="00AC2B82" w:rsidP="00672866">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4</w:t>
            </w:r>
            <w:r w:rsidR="00672866">
              <w:rPr>
                <w:rFonts w:asciiTheme="minorHAnsi" w:hAnsiTheme="minorHAnsi" w:cs="Arial"/>
                <w:bCs/>
                <w:color w:val="1F497D" w:themeColor="text2"/>
                <w:sz w:val="22"/>
                <w:szCs w:val="18"/>
              </w:rPr>
              <w:t>0</w:t>
            </w:r>
            <w:r>
              <w:rPr>
                <w:rFonts w:asciiTheme="minorHAnsi" w:hAnsiTheme="minorHAnsi" w:cs="Arial"/>
                <w:bCs/>
                <w:color w:val="1F497D" w:themeColor="text2"/>
                <w:sz w:val="22"/>
                <w:szCs w:val="18"/>
              </w:rPr>
              <w:t>0 - Administrative</w:t>
            </w:r>
          </w:p>
        </w:tc>
      </w:tr>
      <w:tr w:rsidR="004A4835" w:rsidRPr="004B3209" w14:paraId="76E119D7" w14:textId="77777777" w:rsidTr="0082D346">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42E04D86" w14:textId="77777777" w:rsidR="004A4835" w:rsidRPr="00351A00" w:rsidRDefault="004A4835" w:rsidP="004A4835">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320AF395" w14:textId="77777777" w:rsidR="004A4835" w:rsidRPr="00351A00" w:rsidRDefault="00EB2CFC" w:rsidP="004A4835">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AGENCY OFFICE</w:t>
            </w:r>
          </w:p>
        </w:tc>
        <w:tc>
          <w:tcPr>
            <w:tcW w:w="240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692F762A" w14:textId="77777777" w:rsidR="004A4835" w:rsidRPr="00351A00" w:rsidRDefault="004A4835" w:rsidP="004A4835">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16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CD51DB2" w14:textId="77777777" w:rsidR="004A4835" w:rsidRPr="00351A00" w:rsidRDefault="004A4835" w:rsidP="004A4835">
            <w:pPr>
              <w:ind w:right="-111"/>
              <w:outlineLvl w:val="0"/>
              <w:rPr>
                <w:rFonts w:asciiTheme="minorHAnsi" w:hAnsiTheme="minorHAnsi" w:cs="Arial"/>
                <w:bCs/>
                <w:color w:val="1F497D" w:themeColor="text2"/>
                <w:sz w:val="22"/>
                <w:szCs w:val="18"/>
              </w:rPr>
            </w:pPr>
          </w:p>
        </w:tc>
      </w:tr>
      <w:tr w:rsidR="004A4835" w:rsidRPr="004B3209" w14:paraId="04E81C86" w14:textId="77777777" w:rsidTr="0082D346">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34A947B0" w14:textId="77777777" w:rsidR="004A4835" w:rsidRPr="00351A00" w:rsidRDefault="004A4835" w:rsidP="004A4835">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5D300B12" w14:textId="77777777" w:rsidR="004A4835" w:rsidRPr="00351A00" w:rsidRDefault="003D0FE7" w:rsidP="004A4835">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ADMINISTRATION</w:t>
            </w:r>
          </w:p>
        </w:tc>
        <w:tc>
          <w:tcPr>
            <w:tcW w:w="240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17258D1B" w14:textId="77777777" w:rsidR="004A4835" w:rsidRPr="00351A00" w:rsidRDefault="004A4835" w:rsidP="004A4835">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16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16A2F6F0" w14:textId="77777777" w:rsidR="004A4835" w:rsidRPr="00351A00" w:rsidRDefault="003D4358" w:rsidP="00161A2F">
            <w:pPr>
              <w:ind w:right="-111"/>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Business Unit Leaders</w:t>
            </w:r>
          </w:p>
        </w:tc>
      </w:tr>
      <w:tr w:rsidR="00337024" w:rsidRPr="004B3209" w14:paraId="212BAA2E" w14:textId="77777777" w:rsidTr="0082D346">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579AF128" w14:textId="77777777" w:rsidR="00337024" w:rsidRPr="00351A00" w:rsidRDefault="00337024"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23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6E227960" w14:textId="77777777" w:rsidR="00337024" w:rsidRPr="00351A00" w:rsidRDefault="009B5D57"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EXEMPT</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tcPr>
          <w:p w14:paraId="3B973CA7" w14:textId="77777777" w:rsidR="00337024" w:rsidRPr="00351A00" w:rsidRDefault="00337024" w:rsidP="00337024">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74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3FEB859" w14:textId="77777777" w:rsidR="00337024" w:rsidRPr="00351A00" w:rsidRDefault="005053A4"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1</w:t>
            </w:r>
          </w:p>
        </w:tc>
        <w:tc>
          <w:tcPr>
            <w:tcW w:w="240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4DF2F477" w14:textId="77777777" w:rsidR="00337024" w:rsidRPr="00351A00" w:rsidRDefault="00337024" w:rsidP="00CA0F66">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16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7C9953AA" w14:textId="77777777" w:rsidR="00337024" w:rsidRPr="00351A00" w:rsidRDefault="00337024" w:rsidP="00EB2CFC">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ULL TIME</w:t>
            </w:r>
          </w:p>
        </w:tc>
      </w:tr>
    </w:tbl>
    <w:p w14:paraId="232C5F49" w14:textId="77777777" w:rsidR="00A17100" w:rsidRPr="004B3209" w:rsidRDefault="00A17100" w:rsidP="00273425">
      <w:pPr>
        <w:spacing w:line="276" w:lineRule="auto"/>
        <w:outlineLvl w:val="0"/>
        <w:rPr>
          <w:rFonts w:ascii="Arial" w:hAnsi="Arial" w:cs="Arial"/>
          <w:b/>
          <w:caps/>
          <w:color w:val="31849B"/>
          <w:sz w:val="18"/>
        </w:rPr>
      </w:pPr>
    </w:p>
    <w:p w14:paraId="78502C50" w14:textId="77777777" w:rsidR="0019677B" w:rsidRPr="00CB41C5" w:rsidRDefault="00D87163" w:rsidP="00CB41C5">
      <w:pPr>
        <w:spacing w:after="120"/>
        <w:ind w:right="-108"/>
        <w:outlineLvl w:val="0"/>
        <w:rPr>
          <w:rFonts w:asciiTheme="minorHAnsi" w:hAnsiTheme="minorHAnsi" w:cs="Arial"/>
          <w:b/>
          <w:caps/>
          <w:sz w:val="22"/>
          <w:szCs w:val="26"/>
          <w:u w:val="single"/>
        </w:rPr>
      </w:pPr>
      <w:r w:rsidRPr="00CB41C5">
        <w:rPr>
          <w:rFonts w:asciiTheme="minorHAnsi" w:hAnsiTheme="minorHAnsi" w:cs="Arial"/>
          <w:b/>
          <w:caps/>
          <w:sz w:val="22"/>
          <w:szCs w:val="26"/>
          <w:u w:val="single"/>
        </w:rPr>
        <w:t>Summary</w:t>
      </w:r>
    </w:p>
    <w:p w14:paraId="2255CC67" w14:textId="77777777" w:rsidR="00EB2CFC" w:rsidRDefault="005053A4" w:rsidP="00CB41C5">
      <w:pPr>
        <w:spacing w:after="240"/>
        <w:outlineLvl w:val="0"/>
        <w:rPr>
          <w:rFonts w:asciiTheme="minorHAnsi" w:hAnsiTheme="minorHAnsi"/>
          <w:sz w:val="22"/>
          <w:szCs w:val="22"/>
        </w:rPr>
      </w:pPr>
      <w:r w:rsidRPr="005053A4">
        <w:rPr>
          <w:rFonts w:asciiTheme="minorHAnsi" w:hAnsiTheme="minorHAnsi"/>
          <w:sz w:val="22"/>
          <w:szCs w:val="22"/>
        </w:rPr>
        <w:t xml:space="preserve">The Human Resources Generalist manages the day-to-day operations of the Human Resource office. The HR Generalist manages the administration of the human resources policies, procedures, and programs. The HR Generalist carries out responsibilities in the following functional areas: departmental development, Human Resource Information Systems (HRIS), employee relations, </w:t>
      </w:r>
      <w:r w:rsidR="00594BF8">
        <w:rPr>
          <w:rFonts w:asciiTheme="minorHAnsi" w:hAnsiTheme="minorHAnsi"/>
          <w:sz w:val="22"/>
          <w:szCs w:val="22"/>
        </w:rPr>
        <w:t xml:space="preserve">recruiting, on-boarding, </w:t>
      </w:r>
      <w:r w:rsidRPr="005053A4">
        <w:rPr>
          <w:rFonts w:asciiTheme="minorHAnsi" w:hAnsiTheme="minorHAnsi"/>
          <w:sz w:val="22"/>
          <w:szCs w:val="22"/>
        </w:rPr>
        <w:t>training and development, benefits, compensation, and employment</w:t>
      </w:r>
      <w:r w:rsidR="00E13BAD">
        <w:rPr>
          <w:rFonts w:asciiTheme="minorHAnsi" w:hAnsiTheme="minorHAnsi"/>
          <w:sz w:val="22"/>
          <w:szCs w:val="22"/>
        </w:rPr>
        <w:t xml:space="preserve"> compliance</w:t>
      </w:r>
      <w:r w:rsidRPr="005053A4">
        <w:rPr>
          <w:rFonts w:asciiTheme="minorHAnsi" w:hAnsiTheme="minorHAnsi"/>
          <w:sz w:val="22"/>
          <w:szCs w:val="22"/>
        </w:rPr>
        <w:t>.</w:t>
      </w:r>
    </w:p>
    <w:p w14:paraId="25B6E2F9" w14:textId="77777777" w:rsidR="0019677B" w:rsidRDefault="00984F50" w:rsidP="00145C61">
      <w:pPr>
        <w:ind w:right="-108"/>
        <w:outlineLvl w:val="0"/>
        <w:rPr>
          <w:rFonts w:asciiTheme="minorHAnsi" w:hAnsiTheme="minorHAnsi" w:cs="Arial"/>
          <w:b/>
          <w:caps/>
          <w:sz w:val="22"/>
          <w:szCs w:val="26"/>
          <w:u w:val="single"/>
        </w:rPr>
      </w:pPr>
      <w:r w:rsidRPr="00373024">
        <w:rPr>
          <w:rFonts w:asciiTheme="minorHAnsi" w:hAnsiTheme="minorHAnsi" w:cs="Arial"/>
          <w:b/>
          <w:caps/>
          <w:sz w:val="22"/>
          <w:szCs w:val="26"/>
          <w:u w:val="single"/>
        </w:rPr>
        <w:t>Essential Job Duties</w:t>
      </w:r>
      <w:r w:rsidR="009B5D57">
        <w:rPr>
          <w:rFonts w:asciiTheme="minorHAnsi" w:hAnsiTheme="minorHAnsi" w:cs="Arial"/>
          <w:b/>
          <w:caps/>
          <w:sz w:val="22"/>
          <w:szCs w:val="26"/>
          <w:u w:val="single"/>
        </w:rPr>
        <w:t xml:space="preserve"> AND </w:t>
      </w:r>
      <w:r w:rsidR="0019677B" w:rsidRPr="00373024">
        <w:rPr>
          <w:rFonts w:asciiTheme="minorHAnsi" w:hAnsiTheme="minorHAnsi" w:cs="Arial"/>
          <w:b/>
          <w:caps/>
          <w:sz w:val="22"/>
          <w:szCs w:val="26"/>
          <w:u w:val="single"/>
        </w:rPr>
        <w:t>Responsibilities</w:t>
      </w:r>
    </w:p>
    <w:p w14:paraId="742E31A3" w14:textId="77777777" w:rsidR="00594BF8" w:rsidRPr="00594BF8" w:rsidRDefault="00594BF8" w:rsidP="00210862">
      <w:pPr>
        <w:pStyle w:val="ListParagraph"/>
        <w:numPr>
          <w:ilvl w:val="0"/>
          <w:numId w:val="34"/>
        </w:numPr>
        <w:spacing w:before="60" w:after="60"/>
        <w:ind w:left="547"/>
        <w:contextualSpacing w:val="0"/>
        <w:rPr>
          <w:rFonts w:asciiTheme="minorHAnsi" w:hAnsiTheme="minorHAnsi"/>
          <w:sz w:val="22"/>
          <w:szCs w:val="22"/>
        </w:rPr>
      </w:pPr>
      <w:r w:rsidRPr="00594BF8">
        <w:rPr>
          <w:rFonts w:asciiTheme="minorHAnsi" w:hAnsiTheme="minorHAnsi"/>
          <w:sz w:val="22"/>
          <w:szCs w:val="22"/>
        </w:rPr>
        <w:t xml:space="preserve">Assists with the development and administration of programs, procedures, </w:t>
      </w:r>
      <w:r w:rsidR="00210862">
        <w:rPr>
          <w:rFonts w:asciiTheme="minorHAnsi" w:hAnsiTheme="minorHAnsi"/>
          <w:sz w:val="22"/>
          <w:szCs w:val="22"/>
        </w:rPr>
        <w:t xml:space="preserve">goals, objectives, systems, </w:t>
      </w:r>
      <w:r w:rsidRPr="00594BF8">
        <w:rPr>
          <w:rFonts w:asciiTheme="minorHAnsi" w:hAnsiTheme="minorHAnsi"/>
          <w:sz w:val="22"/>
          <w:szCs w:val="22"/>
        </w:rPr>
        <w:t>and guidelines to help align the workforce with the strategic goals of the company.</w:t>
      </w:r>
    </w:p>
    <w:p w14:paraId="2B33297C" w14:textId="77777777" w:rsidR="003147B6" w:rsidRPr="00097751" w:rsidRDefault="003147B6" w:rsidP="003147B6">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Partners with management to communicate Human Resources policies, procedures, programs, and laws.</w:t>
      </w:r>
    </w:p>
    <w:p w14:paraId="64CB49D8"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Manages the development and maintenance of the Human Resource</w:t>
      </w:r>
      <w:r>
        <w:rPr>
          <w:rFonts w:asciiTheme="minorHAnsi" w:hAnsiTheme="minorHAnsi"/>
          <w:sz w:val="22"/>
          <w:szCs w:val="22"/>
        </w:rPr>
        <w:t>s sections of both the Internet and Intranet,</w:t>
      </w:r>
      <w:r w:rsidRPr="00097751">
        <w:rPr>
          <w:rFonts w:asciiTheme="minorHAnsi" w:hAnsiTheme="minorHAnsi"/>
          <w:sz w:val="22"/>
          <w:szCs w:val="22"/>
        </w:rPr>
        <w:t xml:space="preserve"> particularly recruiting </w:t>
      </w:r>
      <w:r>
        <w:rPr>
          <w:rFonts w:asciiTheme="minorHAnsi" w:hAnsiTheme="minorHAnsi"/>
          <w:sz w:val="22"/>
          <w:szCs w:val="22"/>
        </w:rPr>
        <w:t xml:space="preserve">and </w:t>
      </w:r>
      <w:r w:rsidRPr="00097751">
        <w:rPr>
          <w:rFonts w:asciiTheme="minorHAnsi" w:hAnsiTheme="minorHAnsi"/>
          <w:sz w:val="22"/>
          <w:szCs w:val="22"/>
        </w:rPr>
        <w:t>culture</w:t>
      </w:r>
      <w:r>
        <w:rPr>
          <w:rFonts w:asciiTheme="minorHAnsi" w:hAnsiTheme="minorHAnsi"/>
          <w:sz w:val="22"/>
          <w:szCs w:val="22"/>
        </w:rPr>
        <w:t>.</w:t>
      </w:r>
    </w:p>
    <w:p w14:paraId="65DCCE77" w14:textId="77777777" w:rsidR="000535AD" w:rsidRDefault="00097751" w:rsidP="008C4E22">
      <w:pPr>
        <w:pStyle w:val="ListParagraph"/>
        <w:numPr>
          <w:ilvl w:val="0"/>
          <w:numId w:val="34"/>
        </w:numPr>
        <w:spacing w:before="60" w:after="60"/>
        <w:ind w:left="547"/>
        <w:contextualSpacing w:val="0"/>
        <w:rPr>
          <w:rFonts w:asciiTheme="minorHAnsi" w:hAnsiTheme="minorHAnsi"/>
          <w:sz w:val="22"/>
          <w:szCs w:val="22"/>
        </w:rPr>
      </w:pPr>
      <w:r w:rsidRPr="000535AD">
        <w:rPr>
          <w:rFonts w:asciiTheme="minorHAnsi" w:hAnsiTheme="minorHAnsi"/>
          <w:sz w:val="22"/>
          <w:szCs w:val="22"/>
        </w:rPr>
        <w:t>Fully utilizes Human Resources software to the company's advantage.</w:t>
      </w:r>
      <w:r w:rsidR="000535AD" w:rsidRPr="000535AD">
        <w:rPr>
          <w:rFonts w:asciiTheme="minorHAnsi" w:hAnsiTheme="minorHAnsi"/>
          <w:sz w:val="22"/>
          <w:szCs w:val="22"/>
        </w:rPr>
        <w:t xml:space="preserve"> </w:t>
      </w:r>
      <w:r w:rsidR="000535AD">
        <w:rPr>
          <w:rFonts w:asciiTheme="minorHAnsi" w:hAnsiTheme="minorHAnsi"/>
          <w:sz w:val="22"/>
          <w:szCs w:val="22"/>
        </w:rPr>
        <w:t xml:space="preserve"> </w:t>
      </w:r>
    </w:p>
    <w:p w14:paraId="62E993C1" w14:textId="77777777" w:rsidR="003147B6" w:rsidRPr="000535AD" w:rsidRDefault="00097751" w:rsidP="001E0737">
      <w:pPr>
        <w:pStyle w:val="ListParagraph"/>
        <w:numPr>
          <w:ilvl w:val="0"/>
          <w:numId w:val="34"/>
        </w:numPr>
        <w:spacing w:before="60" w:after="60"/>
        <w:ind w:left="547"/>
        <w:contextualSpacing w:val="0"/>
        <w:rPr>
          <w:rFonts w:asciiTheme="minorHAnsi" w:hAnsiTheme="minorHAnsi"/>
          <w:sz w:val="22"/>
          <w:szCs w:val="22"/>
        </w:rPr>
      </w:pPr>
      <w:r w:rsidRPr="000535AD">
        <w:rPr>
          <w:rFonts w:asciiTheme="minorHAnsi" w:hAnsiTheme="minorHAnsi"/>
          <w:sz w:val="22"/>
          <w:szCs w:val="22"/>
        </w:rPr>
        <w:t xml:space="preserve">Maintains employee-related </w:t>
      </w:r>
      <w:r w:rsidR="00210862" w:rsidRPr="000535AD">
        <w:rPr>
          <w:rFonts w:asciiTheme="minorHAnsi" w:hAnsiTheme="minorHAnsi"/>
          <w:sz w:val="22"/>
          <w:szCs w:val="22"/>
        </w:rPr>
        <w:t xml:space="preserve">files and </w:t>
      </w:r>
      <w:r w:rsidRPr="000535AD">
        <w:rPr>
          <w:rFonts w:asciiTheme="minorHAnsi" w:hAnsiTheme="minorHAnsi"/>
          <w:sz w:val="22"/>
          <w:szCs w:val="22"/>
        </w:rPr>
        <w:t>databases</w:t>
      </w:r>
      <w:r w:rsidR="00210862" w:rsidRPr="000535AD">
        <w:rPr>
          <w:rFonts w:asciiTheme="minorHAnsi" w:hAnsiTheme="minorHAnsi"/>
          <w:sz w:val="22"/>
          <w:szCs w:val="22"/>
        </w:rPr>
        <w:t xml:space="preserve"> in accordance with company policy and applicable federal and state regulations.</w:t>
      </w:r>
      <w:r w:rsidR="000535AD">
        <w:rPr>
          <w:rFonts w:asciiTheme="minorHAnsi" w:hAnsiTheme="minorHAnsi"/>
          <w:sz w:val="22"/>
          <w:szCs w:val="22"/>
        </w:rPr>
        <w:t xml:space="preserve">  </w:t>
      </w:r>
      <w:r w:rsidR="003147B6" w:rsidRPr="000535AD">
        <w:rPr>
          <w:rFonts w:asciiTheme="minorHAnsi" w:hAnsiTheme="minorHAnsi"/>
          <w:sz w:val="22"/>
          <w:szCs w:val="22"/>
        </w:rPr>
        <w:t>Maintains employee training records.</w:t>
      </w:r>
    </w:p>
    <w:p w14:paraId="35D63BDD" w14:textId="77777777" w:rsid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 xml:space="preserve">Prepares and analyzes reports necessary to </w:t>
      </w:r>
      <w:r w:rsidR="00210862">
        <w:rPr>
          <w:rFonts w:asciiTheme="minorHAnsi" w:hAnsiTheme="minorHAnsi"/>
          <w:sz w:val="22"/>
          <w:szCs w:val="22"/>
        </w:rPr>
        <w:t xml:space="preserve">ensure regulatory compliance and </w:t>
      </w:r>
      <w:r w:rsidRPr="00097751">
        <w:rPr>
          <w:rFonts w:asciiTheme="minorHAnsi" w:hAnsiTheme="minorHAnsi"/>
          <w:sz w:val="22"/>
          <w:szCs w:val="22"/>
        </w:rPr>
        <w:t>carry out the functions of the department. Prepares periodic reports for management, as necessary or requested.</w:t>
      </w:r>
    </w:p>
    <w:p w14:paraId="76C36493"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Assists with the implementation of the </w:t>
      </w:r>
      <w:hyperlink r:id="rId10" w:history="1">
        <w:r w:rsidRPr="00097751">
          <w:rPr>
            <w:rFonts w:asciiTheme="minorHAnsi" w:hAnsiTheme="minorHAnsi"/>
            <w:sz w:val="22"/>
            <w:szCs w:val="22"/>
          </w:rPr>
          <w:t>performance management system</w:t>
        </w:r>
      </w:hyperlink>
      <w:r w:rsidRPr="00097751">
        <w:rPr>
          <w:rFonts w:asciiTheme="minorHAnsi" w:hAnsiTheme="minorHAnsi"/>
          <w:sz w:val="22"/>
          <w:szCs w:val="22"/>
        </w:rPr>
        <w:t> that includes </w:t>
      </w:r>
      <w:r w:rsidR="00D36320">
        <w:rPr>
          <w:rFonts w:asciiTheme="minorHAnsi" w:hAnsiTheme="minorHAnsi"/>
          <w:sz w:val="22"/>
          <w:szCs w:val="22"/>
        </w:rPr>
        <w:t xml:space="preserve">performance reviews, </w:t>
      </w:r>
      <w:hyperlink r:id="rId11" w:history="1">
        <w:r w:rsidRPr="00097751">
          <w:rPr>
            <w:rFonts w:asciiTheme="minorHAnsi" w:hAnsiTheme="minorHAnsi"/>
            <w:sz w:val="22"/>
            <w:szCs w:val="22"/>
          </w:rPr>
          <w:t>performance development plans</w:t>
        </w:r>
      </w:hyperlink>
      <w:r w:rsidRPr="00097751">
        <w:rPr>
          <w:rFonts w:asciiTheme="minorHAnsi" w:hAnsiTheme="minorHAnsi"/>
          <w:sz w:val="22"/>
          <w:szCs w:val="22"/>
        </w:rPr>
        <w:t> (PDPs)</w:t>
      </w:r>
      <w:r w:rsidR="00D36320">
        <w:rPr>
          <w:rFonts w:asciiTheme="minorHAnsi" w:hAnsiTheme="minorHAnsi"/>
          <w:sz w:val="22"/>
          <w:szCs w:val="22"/>
        </w:rPr>
        <w:t>,</w:t>
      </w:r>
      <w:r w:rsidRPr="00097751">
        <w:rPr>
          <w:rFonts w:asciiTheme="minorHAnsi" w:hAnsiTheme="minorHAnsi"/>
          <w:sz w:val="22"/>
          <w:szCs w:val="22"/>
        </w:rPr>
        <w:t xml:space="preserve"> and employee development programs.</w:t>
      </w:r>
    </w:p>
    <w:p w14:paraId="40F64CB2"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 xml:space="preserve">Assists with the establishment of an in-house employee training </w:t>
      </w:r>
      <w:r w:rsidR="003147B6">
        <w:rPr>
          <w:rFonts w:asciiTheme="minorHAnsi" w:hAnsiTheme="minorHAnsi"/>
          <w:sz w:val="22"/>
          <w:szCs w:val="22"/>
        </w:rPr>
        <w:t>program</w:t>
      </w:r>
      <w:r w:rsidRPr="00097751">
        <w:rPr>
          <w:rFonts w:asciiTheme="minorHAnsi" w:hAnsiTheme="minorHAnsi"/>
          <w:sz w:val="22"/>
          <w:szCs w:val="22"/>
        </w:rPr>
        <w:t xml:space="preserve"> address</w:t>
      </w:r>
      <w:r w:rsidR="003147B6">
        <w:rPr>
          <w:rFonts w:asciiTheme="minorHAnsi" w:hAnsiTheme="minorHAnsi"/>
          <w:sz w:val="22"/>
          <w:szCs w:val="22"/>
        </w:rPr>
        <w:t>ing</w:t>
      </w:r>
      <w:r w:rsidRPr="00097751">
        <w:rPr>
          <w:rFonts w:asciiTheme="minorHAnsi" w:hAnsiTheme="minorHAnsi"/>
          <w:sz w:val="22"/>
          <w:szCs w:val="22"/>
        </w:rPr>
        <w:t xml:space="preserve"> the company's training needs including </w:t>
      </w:r>
      <w:hyperlink r:id="rId12" w:history="1">
        <w:r w:rsidRPr="00097751">
          <w:rPr>
            <w:rFonts w:asciiTheme="minorHAnsi" w:hAnsiTheme="minorHAnsi"/>
            <w:sz w:val="22"/>
            <w:szCs w:val="22"/>
          </w:rPr>
          <w:t>training needs assessment</w:t>
        </w:r>
      </w:hyperlink>
      <w:r w:rsidRPr="00097751">
        <w:rPr>
          <w:rFonts w:asciiTheme="minorHAnsi" w:hAnsiTheme="minorHAnsi"/>
          <w:sz w:val="22"/>
          <w:szCs w:val="22"/>
        </w:rPr>
        <w:t>, </w:t>
      </w:r>
      <w:hyperlink r:id="rId13" w:history="1">
        <w:r w:rsidRPr="00097751">
          <w:rPr>
            <w:rFonts w:asciiTheme="minorHAnsi" w:hAnsiTheme="minorHAnsi"/>
            <w:sz w:val="22"/>
            <w:szCs w:val="22"/>
          </w:rPr>
          <w:t>new employee orientation</w:t>
        </w:r>
      </w:hyperlink>
      <w:r w:rsidRPr="00097751">
        <w:rPr>
          <w:rFonts w:asciiTheme="minorHAnsi" w:hAnsiTheme="minorHAnsi"/>
          <w:sz w:val="22"/>
          <w:szCs w:val="22"/>
        </w:rPr>
        <w:t> or onboarding, </w:t>
      </w:r>
      <w:hyperlink r:id="rId14" w:history="1">
        <w:r w:rsidRPr="00097751">
          <w:rPr>
            <w:rFonts w:asciiTheme="minorHAnsi" w:hAnsiTheme="minorHAnsi"/>
            <w:sz w:val="22"/>
            <w:szCs w:val="22"/>
          </w:rPr>
          <w:t>management development</w:t>
        </w:r>
      </w:hyperlink>
      <w:r w:rsidRPr="00097751">
        <w:rPr>
          <w:rFonts w:asciiTheme="minorHAnsi" w:hAnsiTheme="minorHAnsi"/>
          <w:sz w:val="22"/>
          <w:szCs w:val="22"/>
        </w:rPr>
        <w:t>, production cross-training, the measurement of training impact, and </w:t>
      </w:r>
      <w:hyperlink r:id="rId15" w:history="1">
        <w:r w:rsidRPr="00097751">
          <w:rPr>
            <w:rFonts w:asciiTheme="minorHAnsi" w:hAnsiTheme="minorHAnsi"/>
            <w:sz w:val="22"/>
            <w:szCs w:val="22"/>
          </w:rPr>
          <w:t>training transfer</w:t>
        </w:r>
      </w:hyperlink>
      <w:r w:rsidRPr="00097751">
        <w:rPr>
          <w:rFonts w:asciiTheme="minorHAnsi" w:hAnsiTheme="minorHAnsi"/>
          <w:sz w:val="22"/>
          <w:szCs w:val="22"/>
        </w:rPr>
        <w:t>.</w:t>
      </w:r>
    </w:p>
    <w:p w14:paraId="43E914B7" w14:textId="77777777" w:rsidR="00097751" w:rsidRPr="00097751" w:rsidRDefault="003147B6" w:rsidP="00210862">
      <w:pPr>
        <w:pStyle w:val="ListParagraph"/>
        <w:numPr>
          <w:ilvl w:val="0"/>
          <w:numId w:val="34"/>
        </w:numPr>
        <w:spacing w:before="60" w:after="60"/>
        <w:ind w:left="547"/>
        <w:contextualSpacing w:val="0"/>
        <w:rPr>
          <w:rFonts w:asciiTheme="minorHAnsi" w:hAnsiTheme="minorHAnsi"/>
          <w:sz w:val="22"/>
          <w:szCs w:val="22"/>
        </w:rPr>
      </w:pPr>
      <w:r>
        <w:rPr>
          <w:rFonts w:asciiTheme="minorHAnsi" w:hAnsiTheme="minorHAnsi"/>
          <w:sz w:val="22"/>
          <w:szCs w:val="22"/>
        </w:rPr>
        <w:t>Develops and m</w:t>
      </w:r>
      <w:r w:rsidR="00097751" w:rsidRPr="00097751">
        <w:rPr>
          <w:rFonts w:asciiTheme="minorHAnsi" w:hAnsiTheme="minorHAnsi"/>
          <w:sz w:val="22"/>
          <w:szCs w:val="22"/>
        </w:rPr>
        <w:t>anages the </w:t>
      </w:r>
      <w:hyperlink r:id="rId16" w:history="1">
        <w:r w:rsidR="00097751" w:rsidRPr="00097751">
          <w:rPr>
            <w:rFonts w:asciiTheme="minorHAnsi" w:hAnsiTheme="minorHAnsi"/>
            <w:sz w:val="22"/>
            <w:szCs w:val="22"/>
          </w:rPr>
          <w:t>recruitment process</w:t>
        </w:r>
      </w:hyperlink>
      <w:r w:rsidR="00097751" w:rsidRPr="00097751">
        <w:rPr>
          <w:rFonts w:asciiTheme="minorHAnsi" w:hAnsiTheme="minorHAnsi"/>
          <w:sz w:val="22"/>
          <w:szCs w:val="22"/>
        </w:rPr>
        <w:t> for exempt and </w:t>
      </w:r>
      <w:hyperlink r:id="rId17" w:history="1">
        <w:r w:rsidR="00097751" w:rsidRPr="00097751">
          <w:rPr>
            <w:rFonts w:asciiTheme="minorHAnsi" w:hAnsiTheme="minorHAnsi"/>
            <w:sz w:val="22"/>
            <w:szCs w:val="22"/>
          </w:rPr>
          <w:t>nonexempt employees</w:t>
        </w:r>
      </w:hyperlink>
      <w:r w:rsidR="00097751" w:rsidRPr="00097751">
        <w:rPr>
          <w:rFonts w:asciiTheme="minorHAnsi" w:hAnsiTheme="minorHAnsi"/>
          <w:sz w:val="22"/>
          <w:szCs w:val="22"/>
        </w:rPr>
        <w:t xml:space="preserve"> using the </w:t>
      </w:r>
      <w:hyperlink r:id="rId18" w:history="1">
        <w:r w:rsidR="00097751" w:rsidRPr="00097751">
          <w:rPr>
            <w:rFonts w:asciiTheme="minorHAnsi" w:hAnsiTheme="minorHAnsi"/>
            <w:sz w:val="22"/>
            <w:szCs w:val="22"/>
          </w:rPr>
          <w:t>standard recruiting and hiring practices</w:t>
        </w:r>
      </w:hyperlink>
      <w:r w:rsidR="00097751" w:rsidRPr="00097751">
        <w:rPr>
          <w:rFonts w:asciiTheme="minorHAnsi" w:hAnsiTheme="minorHAnsi"/>
          <w:sz w:val="22"/>
          <w:szCs w:val="22"/>
        </w:rPr>
        <w:t> and procedures necessary to recruit and hire a </w:t>
      </w:r>
      <w:hyperlink r:id="rId19" w:history="1">
        <w:r w:rsidR="00097751" w:rsidRPr="00097751">
          <w:rPr>
            <w:rFonts w:asciiTheme="minorHAnsi" w:hAnsiTheme="minorHAnsi"/>
            <w:sz w:val="22"/>
            <w:szCs w:val="22"/>
          </w:rPr>
          <w:t>superior workforce</w:t>
        </w:r>
      </w:hyperlink>
      <w:r w:rsidR="00097751" w:rsidRPr="00097751">
        <w:rPr>
          <w:rFonts w:asciiTheme="minorHAnsi" w:hAnsiTheme="minorHAnsi"/>
          <w:sz w:val="22"/>
          <w:szCs w:val="22"/>
        </w:rPr>
        <w:t>.</w:t>
      </w:r>
    </w:p>
    <w:p w14:paraId="5FCC9854"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Reviews resumes for all candidates and interview</w:t>
      </w:r>
      <w:r w:rsidR="008B78FA">
        <w:rPr>
          <w:rFonts w:asciiTheme="minorHAnsi" w:hAnsiTheme="minorHAnsi"/>
          <w:sz w:val="22"/>
          <w:szCs w:val="22"/>
        </w:rPr>
        <w:t>s</w:t>
      </w:r>
      <w:r w:rsidRPr="00097751">
        <w:rPr>
          <w:rFonts w:asciiTheme="minorHAnsi" w:hAnsiTheme="minorHAnsi"/>
          <w:sz w:val="22"/>
          <w:szCs w:val="22"/>
        </w:rPr>
        <w:t xml:space="preserve"> nonexempt and exempt, when assigned, candidates for employment.</w:t>
      </w:r>
    </w:p>
    <w:p w14:paraId="46FCC547"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Recommends employee relations practices necessary to establish a positive employer-employee relationship and promote a high level of </w:t>
      </w:r>
      <w:hyperlink r:id="rId20" w:history="1">
        <w:r w:rsidRPr="00097751">
          <w:rPr>
            <w:rFonts w:asciiTheme="minorHAnsi" w:hAnsiTheme="minorHAnsi"/>
            <w:sz w:val="22"/>
            <w:szCs w:val="22"/>
          </w:rPr>
          <w:t>employee morale</w:t>
        </w:r>
      </w:hyperlink>
      <w:r w:rsidR="003147B6">
        <w:rPr>
          <w:rFonts w:asciiTheme="minorHAnsi" w:hAnsiTheme="minorHAnsi"/>
          <w:sz w:val="22"/>
          <w:szCs w:val="22"/>
        </w:rPr>
        <w:t xml:space="preserve"> </w:t>
      </w:r>
      <w:r w:rsidRPr="00097751">
        <w:rPr>
          <w:rFonts w:asciiTheme="minorHAnsi" w:hAnsiTheme="minorHAnsi"/>
          <w:sz w:val="22"/>
          <w:szCs w:val="22"/>
        </w:rPr>
        <w:t>and motivation.</w:t>
      </w:r>
    </w:p>
    <w:p w14:paraId="6A290ACF"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Participates in conduct</w:t>
      </w:r>
      <w:r w:rsidR="003147B6">
        <w:rPr>
          <w:rFonts w:asciiTheme="minorHAnsi" w:hAnsiTheme="minorHAnsi"/>
          <w:sz w:val="22"/>
          <w:szCs w:val="22"/>
        </w:rPr>
        <w:t>ing</w:t>
      </w:r>
      <w:r w:rsidRPr="00097751">
        <w:rPr>
          <w:rFonts w:asciiTheme="minorHAnsi" w:hAnsiTheme="minorHAnsi"/>
          <w:sz w:val="22"/>
          <w:szCs w:val="22"/>
        </w:rPr>
        <w:t xml:space="preserve"> investigations when employee complaints or concerns are brought forth.</w:t>
      </w:r>
    </w:p>
    <w:p w14:paraId="4390951E" w14:textId="77777777" w:rsid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Advises managers and supervisors about the steps in the </w:t>
      </w:r>
      <w:hyperlink r:id="rId21" w:history="1">
        <w:r w:rsidRPr="00097751">
          <w:rPr>
            <w:rFonts w:asciiTheme="minorHAnsi" w:hAnsiTheme="minorHAnsi"/>
            <w:sz w:val="22"/>
            <w:szCs w:val="22"/>
          </w:rPr>
          <w:t>progressive discipline system</w:t>
        </w:r>
      </w:hyperlink>
      <w:r w:rsidRPr="00097751">
        <w:rPr>
          <w:rFonts w:asciiTheme="minorHAnsi" w:hAnsiTheme="minorHAnsi"/>
          <w:sz w:val="22"/>
          <w:szCs w:val="22"/>
        </w:rPr>
        <w:t xml:space="preserve"> of the company. </w:t>
      </w:r>
      <w:proofErr w:type="gramStart"/>
      <w:r w:rsidRPr="00097751">
        <w:rPr>
          <w:rFonts w:asciiTheme="minorHAnsi" w:hAnsiTheme="minorHAnsi"/>
          <w:sz w:val="22"/>
          <w:szCs w:val="22"/>
        </w:rPr>
        <w:t>Counsels</w:t>
      </w:r>
      <w:proofErr w:type="gramEnd"/>
      <w:r w:rsidRPr="00097751">
        <w:rPr>
          <w:rFonts w:asciiTheme="minorHAnsi" w:hAnsiTheme="minorHAnsi"/>
          <w:sz w:val="22"/>
          <w:szCs w:val="22"/>
        </w:rPr>
        <w:t xml:space="preserve"> managers on employment issues.</w:t>
      </w:r>
    </w:p>
    <w:p w14:paraId="1CB58BA6" w14:textId="77777777" w:rsidR="00D36320" w:rsidRPr="00097751" w:rsidRDefault="00D36320" w:rsidP="00210862">
      <w:pPr>
        <w:pStyle w:val="ListParagraph"/>
        <w:numPr>
          <w:ilvl w:val="0"/>
          <w:numId w:val="34"/>
        </w:numPr>
        <w:spacing w:before="60" w:after="60"/>
        <w:ind w:left="547"/>
        <w:contextualSpacing w:val="0"/>
        <w:rPr>
          <w:rFonts w:asciiTheme="minorHAnsi" w:hAnsiTheme="minorHAnsi"/>
          <w:sz w:val="22"/>
          <w:szCs w:val="22"/>
        </w:rPr>
      </w:pPr>
      <w:r>
        <w:rPr>
          <w:rFonts w:asciiTheme="minorHAnsi" w:hAnsiTheme="minorHAnsi"/>
          <w:sz w:val="22"/>
          <w:szCs w:val="22"/>
        </w:rPr>
        <w:t>Participates as an active member of the Quality Assurance Committee.</w:t>
      </w:r>
    </w:p>
    <w:p w14:paraId="7BBB1A6B"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lastRenderedPageBreak/>
        <w:t>Assists with the implementation of company safety and health programs. Tracks and posts OSHA-required data and files reports.</w:t>
      </w:r>
    </w:p>
    <w:p w14:paraId="53F18723" w14:textId="77777777" w:rsidR="00097751" w:rsidRPr="008B78FA" w:rsidRDefault="008B78FA" w:rsidP="008B78FA">
      <w:pPr>
        <w:pStyle w:val="ListParagraph"/>
        <w:numPr>
          <w:ilvl w:val="0"/>
          <w:numId w:val="34"/>
        </w:numPr>
        <w:spacing w:before="60" w:after="60"/>
        <w:ind w:left="547"/>
        <w:contextualSpacing w:val="0"/>
        <w:rPr>
          <w:rFonts w:asciiTheme="minorHAnsi" w:hAnsiTheme="minorHAnsi"/>
          <w:sz w:val="22"/>
          <w:szCs w:val="22"/>
        </w:rPr>
      </w:pPr>
      <w:r w:rsidRPr="008B78FA">
        <w:rPr>
          <w:rFonts w:asciiTheme="minorHAnsi" w:hAnsiTheme="minorHAnsi"/>
          <w:sz w:val="22"/>
          <w:szCs w:val="22"/>
        </w:rPr>
        <w:t xml:space="preserve">Leads market compensation surveys.  </w:t>
      </w:r>
      <w:r w:rsidR="00097751" w:rsidRPr="008B78FA">
        <w:rPr>
          <w:rFonts w:asciiTheme="minorHAnsi" w:hAnsiTheme="minorHAnsi"/>
          <w:sz w:val="22"/>
          <w:szCs w:val="22"/>
        </w:rPr>
        <w:t>Assists with the monitoring of the company wage and salary structure and the </w:t>
      </w:r>
      <w:hyperlink r:id="rId22" w:history="1">
        <w:r w:rsidR="00097751" w:rsidRPr="008B78FA">
          <w:rPr>
            <w:rFonts w:asciiTheme="minorHAnsi" w:hAnsiTheme="minorHAnsi"/>
            <w:sz w:val="22"/>
            <w:szCs w:val="22"/>
          </w:rPr>
          <w:t>variable pay systems</w:t>
        </w:r>
      </w:hyperlink>
      <w:r w:rsidR="00097751" w:rsidRPr="008B78FA">
        <w:rPr>
          <w:rFonts w:asciiTheme="minorHAnsi" w:hAnsiTheme="minorHAnsi"/>
          <w:sz w:val="22"/>
          <w:szCs w:val="22"/>
        </w:rPr>
        <w:t> within the company including </w:t>
      </w:r>
      <w:hyperlink r:id="rId23" w:history="1">
        <w:r w:rsidR="00097751" w:rsidRPr="008B78FA">
          <w:rPr>
            <w:rFonts w:asciiTheme="minorHAnsi" w:hAnsiTheme="minorHAnsi"/>
            <w:sz w:val="22"/>
            <w:szCs w:val="22"/>
          </w:rPr>
          <w:t>bonuses</w:t>
        </w:r>
      </w:hyperlink>
      <w:r w:rsidR="00097751" w:rsidRPr="008B78FA">
        <w:rPr>
          <w:rFonts w:asciiTheme="minorHAnsi" w:hAnsiTheme="minorHAnsi"/>
          <w:sz w:val="22"/>
          <w:szCs w:val="22"/>
        </w:rPr>
        <w:t> and raises.</w:t>
      </w:r>
    </w:p>
    <w:p w14:paraId="73DA24C0"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Provides competitive market research and prepares pay studies to help establish pay practices and pay bands that help to recruit and retain superior staff.</w:t>
      </w:r>
    </w:p>
    <w:p w14:paraId="12C0CE31" w14:textId="77777777" w:rsidR="00097751" w:rsidRPr="00097751" w:rsidRDefault="00097751" w:rsidP="008B78FA">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 xml:space="preserve">Partners with accounting and payroll </w:t>
      </w:r>
      <w:r w:rsidR="008B78FA">
        <w:rPr>
          <w:rFonts w:asciiTheme="minorHAnsi" w:hAnsiTheme="minorHAnsi"/>
          <w:sz w:val="22"/>
          <w:szCs w:val="22"/>
        </w:rPr>
        <w:t xml:space="preserve">in </w:t>
      </w:r>
      <w:r w:rsidRPr="00097751">
        <w:rPr>
          <w:rFonts w:asciiTheme="minorHAnsi" w:hAnsiTheme="minorHAnsi"/>
          <w:sz w:val="22"/>
          <w:szCs w:val="22"/>
        </w:rPr>
        <w:t>maintain</w:t>
      </w:r>
      <w:r w:rsidR="008B78FA">
        <w:rPr>
          <w:rFonts w:asciiTheme="minorHAnsi" w:hAnsiTheme="minorHAnsi"/>
          <w:sz w:val="22"/>
          <w:szCs w:val="22"/>
        </w:rPr>
        <w:t>ing</w:t>
      </w:r>
      <w:r w:rsidRPr="00097751">
        <w:rPr>
          <w:rFonts w:asciiTheme="minorHAnsi" w:hAnsiTheme="minorHAnsi"/>
          <w:sz w:val="22"/>
          <w:szCs w:val="22"/>
        </w:rPr>
        <w:t xml:space="preserve"> the payroll database.</w:t>
      </w:r>
      <w:r w:rsidR="008B78FA" w:rsidRPr="008B78FA">
        <w:rPr>
          <w:rFonts w:asciiTheme="minorHAnsi" w:hAnsiTheme="minorHAnsi"/>
          <w:sz w:val="22"/>
          <w:szCs w:val="22"/>
        </w:rPr>
        <w:t xml:space="preserve"> Provides payroll processing backup support</w:t>
      </w:r>
      <w:r w:rsidR="008B78FA">
        <w:rPr>
          <w:rFonts w:asciiTheme="minorHAnsi" w:hAnsiTheme="minorHAnsi"/>
          <w:sz w:val="22"/>
          <w:szCs w:val="22"/>
        </w:rPr>
        <w:t>, if necessary.</w:t>
      </w:r>
    </w:p>
    <w:p w14:paraId="09B2EBC5"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Provides day-to-day benefits administration services</w:t>
      </w:r>
      <w:r w:rsidR="002B049A">
        <w:rPr>
          <w:rFonts w:asciiTheme="minorHAnsi" w:hAnsiTheme="minorHAnsi"/>
          <w:sz w:val="22"/>
          <w:szCs w:val="22"/>
        </w:rPr>
        <w:t xml:space="preserve"> and is the day-to-day liaison with company benefit plans</w:t>
      </w:r>
      <w:r w:rsidRPr="00097751">
        <w:rPr>
          <w:rFonts w:asciiTheme="minorHAnsi" w:hAnsiTheme="minorHAnsi"/>
          <w:sz w:val="22"/>
          <w:szCs w:val="22"/>
        </w:rPr>
        <w:t>. Assist</w:t>
      </w:r>
      <w:r w:rsidR="002B049A">
        <w:rPr>
          <w:rFonts w:asciiTheme="minorHAnsi" w:hAnsiTheme="minorHAnsi"/>
          <w:sz w:val="22"/>
          <w:szCs w:val="22"/>
        </w:rPr>
        <w:t>s</w:t>
      </w:r>
      <w:r w:rsidRPr="00097751">
        <w:rPr>
          <w:rFonts w:asciiTheme="minorHAnsi" w:hAnsiTheme="minorHAnsi"/>
          <w:sz w:val="22"/>
          <w:szCs w:val="22"/>
        </w:rPr>
        <w:t xml:space="preserve"> employees with any claim issues.</w:t>
      </w:r>
    </w:p>
    <w:p w14:paraId="300BA05C"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Develops and schedules benefits orientations</w:t>
      </w:r>
      <w:r w:rsidR="002B049A">
        <w:rPr>
          <w:rFonts w:asciiTheme="minorHAnsi" w:hAnsiTheme="minorHAnsi"/>
          <w:sz w:val="22"/>
          <w:szCs w:val="22"/>
        </w:rPr>
        <w:t>, enrollments,</w:t>
      </w:r>
      <w:r w:rsidRPr="00097751">
        <w:rPr>
          <w:rFonts w:asciiTheme="minorHAnsi" w:hAnsiTheme="minorHAnsi"/>
          <w:sz w:val="22"/>
          <w:szCs w:val="22"/>
        </w:rPr>
        <w:t xml:space="preserve"> and other benefits training.</w:t>
      </w:r>
    </w:p>
    <w:p w14:paraId="4913C150"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Administers the </w:t>
      </w:r>
      <w:hyperlink r:id="rId24" w:history="1">
        <w:r w:rsidRPr="00097751">
          <w:rPr>
            <w:rFonts w:asciiTheme="minorHAnsi" w:hAnsiTheme="minorHAnsi"/>
            <w:sz w:val="22"/>
            <w:szCs w:val="22"/>
          </w:rPr>
          <w:t>401(k) plan</w:t>
        </w:r>
      </w:hyperlink>
      <w:r w:rsidRPr="00097751">
        <w:rPr>
          <w:rFonts w:asciiTheme="minorHAnsi" w:hAnsiTheme="minorHAnsi"/>
          <w:sz w:val="22"/>
          <w:szCs w:val="22"/>
        </w:rPr>
        <w:t> and completes yearly compliance reporting.</w:t>
      </w:r>
    </w:p>
    <w:p w14:paraId="15EBF661" w14:textId="77777777" w:rsidR="00097751" w:rsidRPr="00097751" w:rsidRDefault="00097751" w:rsidP="00210862">
      <w:pPr>
        <w:pStyle w:val="ListParagraph"/>
        <w:numPr>
          <w:ilvl w:val="0"/>
          <w:numId w:val="34"/>
        </w:numPr>
        <w:spacing w:before="60" w:after="60"/>
        <w:ind w:left="547"/>
        <w:contextualSpacing w:val="0"/>
        <w:rPr>
          <w:rFonts w:asciiTheme="minorHAnsi" w:hAnsiTheme="minorHAnsi"/>
          <w:sz w:val="22"/>
          <w:szCs w:val="22"/>
        </w:rPr>
      </w:pPr>
      <w:r w:rsidRPr="00097751">
        <w:rPr>
          <w:rFonts w:asciiTheme="minorHAnsi" w:hAnsiTheme="minorHAnsi"/>
          <w:sz w:val="22"/>
          <w:szCs w:val="22"/>
        </w:rPr>
        <w:t xml:space="preserve">Administers </w:t>
      </w:r>
      <w:r w:rsidR="00233615">
        <w:rPr>
          <w:rFonts w:asciiTheme="minorHAnsi" w:hAnsiTheme="minorHAnsi"/>
          <w:sz w:val="22"/>
          <w:szCs w:val="22"/>
        </w:rPr>
        <w:t xml:space="preserve">unemployment, </w:t>
      </w:r>
      <w:r w:rsidRPr="00097751">
        <w:rPr>
          <w:rFonts w:asciiTheme="minorHAnsi" w:hAnsiTheme="minorHAnsi"/>
          <w:sz w:val="22"/>
          <w:szCs w:val="22"/>
        </w:rPr>
        <w:t>disability and </w:t>
      </w:r>
      <w:hyperlink r:id="rId25" w:history="1">
        <w:r w:rsidRPr="00097751">
          <w:rPr>
            <w:rFonts w:asciiTheme="minorHAnsi" w:hAnsiTheme="minorHAnsi"/>
            <w:sz w:val="22"/>
            <w:szCs w:val="22"/>
          </w:rPr>
          <w:t>worker's compensation claims</w:t>
        </w:r>
      </w:hyperlink>
      <w:r w:rsidRPr="00097751">
        <w:rPr>
          <w:rFonts w:asciiTheme="minorHAnsi" w:hAnsiTheme="minorHAnsi"/>
          <w:sz w:val="22"/>
          <w:szCs w:val="22"/>
        </w:rPr>
        <w:t>.</w:t>
      </w:r>
    </w:p>
    <w:p w14:paraId="18579253" w14:textId="77777777" w:rsidR="00BF4407" w:rsidRPr="00BF4407" w:rsidRDefault="00BF4407" w:rsidP="00210862">
      <w:pPr>
        <w:pStyle w:val="ListParagraph"/>
        <w:numPr>
          <w:ilvl w:val="0"/>
          <w:numId w:val="34"/>
        </w:numPr>
        <w:spacing w:before="60" w:after="60"/>
        <w:ind w:left="547"/>
        <w:contextualSpacing w:val="0"/>
        <w:rPr>
          <w:rFonts w:asciiTheme="minorHAnsi" w:hAnsiTheme="minorHAnsi"/>
          <w:sz w:val="22"/>
          <w:szCs w:val="22"/>
        </w:rPr>
      </w:pPr>
      <w:r w:rsidRPr="00BF4407">
        <w:rPr>
          <w:rFonts w:asciiTheme="minorHAnsi" w:hAnsiTheme="minorHAnsi"/>
          <w:sz w:val="22"/>
          <w:szCs w:val="22"/>
        </w:rPr>
        <w:t>Complies with all government reporting requirements including any related to the </w:t>
      </w:r>
      <w:hyperlink r:id="rId26" w:history="1">
        <w:r w:rsidRPr="00BF4407">
          <w:rPr>
            <w:rFonts w:asciiTheme="minorHAnsi" w:hAnsiTheme="minorHAnsi"/>
            <w:sz w:val="22"/>
            <w:szCs w:val="22"/>
          </w:rPr>
          <w:t>Equal Employment Opportunity</w:t>
        </w:r>
      </w:hyperlink>
      <w:r w:rsidRPr="00BF4407">
        <w:rPr>
          <w:rFonts w:asciiTheme="minorHAnsi" w:hAnsiTheme="minorHAnsi"/>
          <w:sz w:val="22"/>
          <w:szCs w:val="22"/>
        </w:rPr>
        <w:t> (EEO), the </w:t>
      </w:r>
      <w:hyperlink r:id="rId27" w:history="1">
        <w:r w:rsidRPr="00BF4407">
          <w:rPr>
            <w:rFonts w:asciiTheme="minorHAnsi" w:hAnsiTheme="minorHAnsi"/>
            <w:sz w:val="22"/>
            <w:szCs w:val="22"/>
          </w:rPr>
          <w:t>Americans With Disabilities Act (ADA)</w:t>
        </w:r>
      </w:hyperlink>
      <w:r w:rsidRPr="00BF4407">
        <w:rPr>
          <w:rFonts w:asciiTheme="minorHAnsi" w:hAnsiTheme="minorHAnsi"/>
          <w:sz w:val="22"/>
          <w:szCs w:val="22"/>
        </w:rPr>
        <w:t>, the </w:t>
      </w:r>
      <w:hyperlink r:id="rId28" w:history="1">
        <w:r w:rsidRPr="00BF4407">
          <w:rPr>
            <w:rFonts w:asciiTheme="minorHAnsi" w:hAnsiTheme="minorHAnsi"/>
            <w:sz w:val="22"/>
            <w:szCs w:val="22"/>
          </w:rPr>
          <w:t>Family and Medical Leave Act</w:t>
        </w:r>
      </w:hyperlink>
      <w:r w:rsidRPr="00BF4407">
        <w:rPr>
          <w:rFonts w:asciiTheme="minorHAnsi" w:hAnsiTheme="minorHAnsi"/>
          <w:sz w:val="22"/>
          <w:szCs w:val="22"/>
        </w:rPr>
        <w:t> (FMLA), Employee Retirement Income Security Act (ERISA), the </w:t>
      </w:r>
      <w:hyperlink r:id="rId29" w:history="1">
        <w:r w:rsidRPr="00BF4407">
          <w:rPr>
            <w:rFonts w:asciiTheme="minorHAnsi" w:hAnsiTheme="minorHAnsi"/>
            <w:sz w:val="22"/>
            <w:szCs w:val="22"/>
          </w:rPr>
          <w:t>Department of Labor</w:t>
        </w:r>
      </w:hyperlink>
      <w:r w:rsidRPr="00BF4407">
        <w:rPr>
          <w:rFonts w:asciiTheme="minorHAnsi" w:hAnsiTheme="minorHAnsi"/>
          <w:sz w:val="22"/>
          <w:szCs w:val="22"/>
        </w:rPr>
        <w:t>, </w:t>
      </w:r>
      <w:hyperlink r:id="rId30" w:history="1">
        <w:r w:rsidRPr="00BF4407">
          <w:rPr>
            <w:rFonts w:asciiTheme="minorHAnsi" w:hAnsiTheme="minorHAnsi"/>
            <w:sz w:val="22"/>
            <w:szCs w:val="22"/>
          </w:rPr>
          <w:t>worker compensation</w:t>
        </w:r>
      </w:hyperlink>
      <w:r w:rsidRPr="00BF4407">
        <w:rPr>
          <w:rFonts w:asciiTheme="minorHAnsi" w:hAnsiTheme="minorHAnsi"/>
          <w:sz w:val="22"/>
          <w:szCs w:val="22"/>
        </w:rPr>
        <w:t>, the Occupational Safety and Health Admin</w:t>
      </w:r>
      <w:r w:rsidR="002B049A">
        <w:rPr>
          <w:rFonts w:asciiTheme="minorHAnsi" w:hAnsiTheme="minorHAnsi"/>
          <w:sz w:val="22"/>
          <w:szCs w:val="22"/>
        </w:rPr>
        <w:t>istration (OSHA), and so forth.</w:t>
      </w:r>
    </w:p>
    <w:p w14:paraId="72953EA2" w14:textId="77777777" w:rsidR="00BF4407" w:rsidRDefault="00BF4407" w:rsidP="00210862">
      <w:pPr>
        <w:pStyle w:val="ListParagraph"/>
        <w:numPr>
          <w:ilvl w:val="0"/>
          <w:numId w:val="34"/>
        </w:numPr>
        <w:spacing w:before="60" w:after="60"/>
        <w:ind w:left="547"/>
        <w:contextualSpacing w:val="0"/>
        <w:rPr>
          <w:rFonts w:asciiTheme="minorHAnsi" w:hAnsiTheme="minorHAnsi"/>
          <w:sz w:val="22"/>
          <w:szCs w:val="22"/>
        </w:rPr>
      </w:pPr>
      <w:r w:rsidRPr="00BF4407">
        <w:rPr>
          <w:rFonts w:asciiTheme="minorHAnsi" w:hAnsiTheme="minorHAnsi"/>
          <w:sz w:val="22"/>
          <w:szCs w:val="22"/>
        </w:rPr>
        <w:t>Assists with employee communication and feedback through such avenues as company meetings, </w:t>
      </w:r>
      <w:hyperlink r:id="rId31" w:history="1">
        <w:r w:rsidRPr="00BF4407">
          <w:rPr>
            <w:rFonts w:asciiTheme="minorHAnsi" w:hAnsiTheme="minorHAnsi"/>
            <w:sz w:val="22"/>
            <w:szCs w:val="22"/>
          </w:rPr>
          <w:t>suggestion programs</w:t>
        </w:r>
      </w:hyperlink>
      <w:r w:rsidRPr="00BF4407">
        <w:rPr>
          <w:rFonts w:asciiTheme="minorHAnsi" w:hAnsiTheme="minorHAnsi"/>
          <w:sz w:val="22"/>
          <w:szCs w:val="22"/>
        </w:rPr>
        <w:t>, </w:t>
      </w:r>
      <w:hyperlink r:id="rId32" w:history="1">
        <w:r w:rsidRPr="00BF4407">
          <w:rPr>
            <w:rFonts w:asciiTheme="minorHAnsi" w:hAnsiTheme="minorHAnsi"/>
            <w:sz w:val="22"/>
            <w:szCs w:val="22"/>
          </w:rPr>
          <w:t>employee satisfaction surveys</w:t>
        </w:r>
      </w:hyperlink>
      <w:r w:rsidRPr="00BF4407">
        <w:rPr>
          <w:rFonts w:asciiTheme="minorHAnsi" w:hAnsiTheme="minorHAnsi"/>
          <w:sz w:val="22"/>
          <w:szCs w:val="22"/>
        </w:rPr>
        <w:t>, newsletters, employee focus groups, one-on-one meetings, and Intranet use.</w:t>
      </w:r>
    </w:p>
    <w:p w14:paraId="6290CDCD" w14:textId="77777777" w:rsidR="003147B6" w:rsidRDefault="003147B6" w:rsidP="00210862">
      <w:pPr>
        <w:pStyle w:val="ListParagraph"/>
        <w:numPr>
          <w:ilvl w:val="0"/>
          <w:numId w:val="34"/>
        </w:numPr>
        <w:spacing w:before="60" w:after="60"/>
        <w:ind w:left="547"/>
        <w:contextualSpacing w:val="0"/>
        <w:rPr>
          <w:rFonts w:asciiTheme="minorHAnsi" w:hAnsiTheme="minorHAnsi"/>
          <w:sz w:val="22"/>
          <w:szCs w:val="22"/>
        </w:rPr>
      </w:pPr>
      <w:r>
        <w:rPr>
          <w:rFonts w:asciiTheme="minorHAnsi" w:hAnsiTheme="minorHAnsi"/>
          <w:sz w:val="22"/>
          <w:szCs w:val="22"/>
        </w:rPr>
        <w:t>Supervises Human Resources administrative staff, if applicable.</w:t>
      </w:r>
    </w:p>
    <w:p w14:paraId="6834228A" w14:textId="77777777" w:rsidR="00BF4407" w:rsidRPr="00BF4407" w:rsidRDefault="00BF4407" w:rsidP="00210862">
      <w:pPr>
        <w:pStyle w:val="ListParagraph"/>
        <w:numPr>
          <w:ilvl w:val="0"/>
          <w:numId w:val="34"/>
        </w:numPr>
        <w:spacing w:before="60" w:after="60"/>
        <w:ind w:left="547"/>
        <w:contextualSpacing w:val="0"/>
        <w:rPr>
          <w:rFonts w:asciiTheme="minorHAnsi" w:hAnsiTheme="minorHAnsi"/>
          <w:sz w:val="22"/>
          <w:szCs w:val="22"/>
        </w:rPr>
      </w:pPr>
      <w:r w:rsidRPr="00BF4407">
        <w:rPr>
          <w:rFonts w:asciiTheme="minorHAnsi" w:hAnsiTheme="minorHAnsi"/>
          <w:sz w:val="22"/>
          <w:szCs w:val="22"/>
        </w:rPr>
        <w:t>Actively participates in performance improvement and continuous quality improvement (CQI) activities.</w:t>
      </w:r>
    </w:p>
    <w:p w14:paraId="331DE5A5" w14:textId="77777777" w:rsidR="00672866" w:rsidRPr="00373024" w:rsidRDefault="00672866" w:rsidP="00145C61">
      <w:pPr>
        <w:ind w:right="-108"/>
        <w:outlineLvl w:val="0"/>
        <w:rPr>
          <w:rFonts w:asciiTheme="minorHAnsi" w:hAnsiTheme="minorHAnsi" w:cs="Arial"/>
          <w:b/>
          <w:caps/>
          <w:sz w:val="20"/>
          <w:szCs w:val="26"/>
          <w:u w:val="single"/>
        </w:rPr>
      </w:pPr>
    </w:p>
    <w:tbl>
      <w:tblPr>
        <w:tblW w:w="10440" w:type="dxa"/>
        <w:tblLayout w:type="fixed"/>
        <w:tblLook w:val="0000" w:firstRow="0" w:lastRow="0" w:firstColumn="0" w:lastColumn="0" w:noHBand="0" w:noVBand="0"/>
      </w:tblPr>
      <w:tblGrid>
        <w:gridCol w:w="10440"/>
      </w:tblGrid>
      <w:tr w:rsidR="009B5D57" w:rsidRPr="00FF48A4" w14:paraId="19611306" w14:textId="77777777" w:rsidTr="009B5D57">
        <w:trPr>
          <w:cantSplit/>
          <w:tblHeader/>
        </w:trPr>
        <w:tc>
          <w:tcPr>
            <w:tcW w:w="10440" w:type="dxa"/>
          </w:tcPr>
          <w:p w14:paraId="1CFFB8CB" w14:textId="77777777" w:rsidR="009B5D57" w:rsidRPr="00FF48A4" w:rsidRDefault="009B5D57" w:rsidP="00FF48A4">
            <w:pPr>
              <w:spacing w:before="60" w:after="60"/>
              <w:ind w:right="-108"/>
              <w:outlineLvl w:val="0"/>
              <w:rPr>
                <w:rFonts w:asciiTheme="minorHAnsi" w:hAnsiTheme="minorHAnsi" w:cs="Arial"/>
                <w:b/>
                <w:caps/>
                <w:sz w:val="22"/>
                <w:szCs w:val="22"/>
                <w:u w:val="single"/>
              </w:rPr>
            </w:pPr>
            <w:r w:rsidRPr="00FF48A4">
              <w:rPr>
                <w:rFonts w:asciiTheme="minorHAnsi" w:hAnsiTheme="minorHAnsi" w:cs="Arial"/>
                <w:b/>
                <w:caps/>
                <w:sz w:val="22"/>
                <w:szCs w:val="22"/>
                <w:u w:val="single"/>
              </w:rPr>
              <w:t>Professional Requirements:</w:t>
            </w:r>
          </w:p>
        </w:tc>
      </w:tr>
      <w:tr w:rsidR="009B5D57" w:rsidRPr="00FF48A4" w14:paraId="5D105E44" w14:textId="77777777" w:rsidTr="009B5D57">
        <w:trPr>
          <w:cantSplit/>
        </w:trPr>
        <w:tc>
          <w:tcPr>
            <w:tcW w:w="10440" w:type="dxa"/>
          </w:tcPr>
          <w:p w14:paraId="3C238766"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 xml:space="preserve">General knowledge of employment laws and </w:t>
            </w:r>
            <w:r w:rsidR="00233615" w:rsidRPr="00BF4407">
              <w:rPr>
                <w:rFonts w:asciiTheme="minorHAnsi" w:hAnsiTheme="minorHAnsi"/>
                <w:sz w:val="22"/>
                <w:szCs w:val="22"/>
              </w:rPr>
              <w:t>practices. ​</w:t>
            </w:r>
          </w:p>
          <w:p w14:paraId="3A0E3310"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Experience in administrati</w:t>
            </w:r>
            <w:r w:rsidR="008B78FA">
              <w:rPr>
                <w:rFonts w:asciiTheme="minorHAnsi" w:hAnsiTheme="minorHAnsi"/>
                <w:sz w:val="22"/>
                <w:szCs w:val="22"/>
              </w:rPr>
              <w:t>ng</w:t>
            </w:r>
            <w:r w:rsidRPr="00BF4407">
              <w:rPr>
                <w:rFonts w:asciiTheme="minorHAnsi" w:hAnsiTheme="minorHAnsi"/>
                <w:sz w:val="22"/>
                <w:szCs w:val="22"/>
              </w:rPr>
              <w:t xml:space="preserve"> benefits and compensation programs and other Human Resources programs.</w:t>
            </w:r>
          </w:p>
          <w:p w14:paraId="4DC9D2F0"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 xml:space="preserve">Excellent </w:t>
            </w:r>
            <w:r w:rsidR="002B049A">
              <w:rPr>
                <w:rFonts w:asciiTheme="minorHAnsi" w:hAnsiTheme="minorHAnsi"/>
                <w:sz w:val="22"/>
                <w:szCs w:val="22"/>
              </w:rPr>
              <w:t xml:space="preserve">Microsoft Office </w:t>
            </w:r>
            <w:r w:rsidRPr="00BF4407">
              <w:rPr>
                <w:rFonts w:asciiTheme="minorHAnsi" w:hAnsiTheme="minorHAnsi"/>
                <w:sz w:val="22"/>
                <w:szCs w:val="22"/>
              </w:rPr>
              <w:t>computer skills. Must include Excel and demonstrated skills in database management and record keeping.</w:t>
            </w:r>
          </w:p>
          <w:p w14:paraId="52AE3121" w14:textId="77777777" w:rsidR="00BF4407" w:rsidRPr="00BF4407" w:rsidRDefault="002B049A" w:rsidP="008B78FA">
            <w:pPr>
              <w:pStyle w:val="ListParagraph"/>
              <w:numPr>
                <w:ilvl w:val="0"/>
                <w:numId w:val="34"/>
              </w:numPr>
              <w:spacing w:before="60" w:after="60"/>
              <w:ind w:left="432"/>
              <w:contextualSpacing w:val="0"/>
              <w:rPr>
                <w:rFonts w:asciiTheme="minorHAnsi" w:hAnsiTheme="minorHAnsi"/>
                <w:sz w:val="22"/>
                <w:szCs w:val="22"/>
              </w:rPr>
            </w:pPr>
            <w:r>
              <w:rPr>
                <w:rFonts w:asciiTheme="minorHAnsi" w:hAnsiTheme="minorHAnsi"/>
                <w:sz w:val="22"/>
                <w:szCs w:val="22"/>
              </w:rPr>
              <w:t xml:space="preserve">Excellent </w:t>
            </w:r>
            <w:r w:rsidR="00BF4407" w:rsidRPr="00BF4407">
              <w:rPr>
                <w:rFonts w:asciiTheme="minorHAnsi" w:hAnsiTheme="minorHAnsi"/>
                <w:sz w:val="22"/>
                <w:szCs w:val="22"/>
              </w:rPr>
              <w:t>oral</w:t>
            </w:r>
            <w:r>
              <w:rPr>
                <w:rFonts w:asciiTheme="minorHAnsi" w:hAnsiTheme="minorHAnsi"/>
                <w:sz w:val="22"/>
                <w:szCs w:val="22"/>
              </w:rPr>
              <w:t>, public speaking,</w:t>
            </w:r>
            <w:r w:rsidR="00BF4407" w:rsidRPr="00BF4407">
              <w:rPr>
                <w:rFonts w:asciiTheme="minorHAnsi" w:hAnsiTheme="minorHAnsi"/>
                <w:sz w:val="22"/>
                <w:szCs w:val="22"/>
              </w:rPr>
              <w:t xml:space="preserve"> and written communication.</w:t>
            </w:r>
          </w:p>
          <w:p w14:paraId="7F9FA70F"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Excellent interpersonal and coaching skills.</w:t>
            </w:r>
          </w:p>
          <w:p w14:paraId="2AD8F61E"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Evidence of the practice of a high level of confidentiality.</w:t>
            </w:r>
          </w:p>
          <w:p w14:paraId="6066A68D" w14:textId="77777777" w:rsidR="009B5D5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Excellent organizational skills.</w:t>
            </w:r>
          </w:p>
        </w:tc>
      </w:tr>
    </w:tbl>
    <w:p w14:paraId="57FD37E2" w14:textId="77777777" w:rsidR="00A241AB" w:rsidRPr="00A241AB" w:rsidRDefault="00A013CC" w:rsidP="00C57165">
      <w:pPr>
        <w:pStyle w:val="NormalWeb"/>
        <w:spacing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EDUCATIONAL</w:t>
      </w:r>
      <w:r w:rsidR="00A241AB">
        <w:rPr>
          <w:rFonts w:asciiTheme="minorHAnsi" w:hAnsiTheme="minorHAnsi" w:cs="Arial"/>
          <w:b/>
          <w:bCs/>
          <w:color w:val="000000"/>
          <w:sz w:val="20"/>
          <w:szCs w:val="20"/>
          <w:u w:val="single"/>
        </w:rPr>
        <w:t xml:space="preserve"> REQUIREMENTS</w:t>
      </w:r>
      <w:r w:rsidR="00A241AB" w:rsidRPr="00A241AB">
        <w:rPr>
          <w:rFonts w:asciiTheme="minorHAnsi" w:hAnsiTheme="minorHAnsi" w:cs="Arial"/>
          <w:b/>
          <w:bCs/>
          <w:color w:val="000000"/>
          <w:sz w:val="20"/>
          <w:szCs w:val="20"/>
          <w:u w:val="single"/>
        </w:rPr>
        <w:t>:</w:t>
      </w:r>
    </w:p>
    <w:p w14:paraId="2855C97F" w14:textId="2DB1BEB4" w:rsidR="00BF4407" w:rsidRPr="00BF4407" w:rsidRDefault="00BF4407" w:rsidP="01B9A49B">
      <w:pPr>
        <w:pStyle w:val="ListParagraph"/>
        <w:numPr>
          <w:ilvl w:val="0"/>
          <w:numId w:val="34"/>
        </w:numPr>
        <w:spacing w:before="60" w:after="60"/>
        <w:ind w:left="432"/>
        <w:contextualSpacing w:val="0"/>
        <w:rPr>
          <w:rFonts w:asciiTheme="minorHAnsi" w:hAnsiTheme="minorHAnsi"/>
          <w:sz w:val="22"/>
          <w:szCs w:val="22"/>
        </w:rPr>
      </w:pPr>
      <w:r w:rsidRPr="01B9A49B">
        <w:rPr>
          <w:rFonts w:asciiTheme="minorHAnsi" w:hAnsiTheme="minorHAnsi"/>
          <w:sz w:val="22"/>
          <w:szCs w:val="22"/>
        </w:rPr>
        <w:t xml:space="preserve">Minimum of a </w:t>
      </w:r>
      <w:proofErr w:type="gramStart"/>
      <w:r w:rsidR="1A5201DA" w:rsidRPr="01B9A49B">
        <w:rPr>
          <w:rFonts w:asciiTheme="minorHAnsi" w:hAnsiTheme="minorHAnsi"/>
          <w:sz w:val="22"/>
          <w:szCs w:val="22"/>
        </w:rPr>
        <w:t>B</w:t>
      </w:r>
      <w:r w:rsidR="58AC5ED1" w:rsidRPr="01B9A49B">
        <w:rPr>
          <w:rFonts w:asciiTheme="minorHAnsi" w:hAnsiTheme="minorHAnsi"/>
          <w:sz w:val="22"/>
          <w:szCs w:val="22"/>
        </w:rPr>
        <w:t>achelor's</w:t>
      </w:r>
      <w:proofErr w:type="gramEnd"/>
      <w:r w:rsidRPr="01B9A49B">
        <w:rPr>
          <w:rFonts w:asciiTheme="minorHAnsi" w:hAnsiTheme="minorHAnsi"/>
          <w:sz w:val="22"/>
          <w:szCs w:val="22"/>
        </w:rPr>
        <w:t xml:space="preserve"> degree or equivalent in Human Resources, Business, or Organization Development or equivalent. </w:t>
      </w:r>
      <w:r w:rsidR="793B0FFF" w:rsidRPr="01B9A49B">
        <w:rPr>
          <w:rFonts w:asciiTheme="minorHAnsi" w:hAnsiTheme="minorHAnsi"/>
          <w:sz w:val="22"/>
          <w:szCs w:val="22"/>
        </w:rPr>
        <w:t>Master's</w:t>
      </w:r>
      <w:r w:rsidRPr="01B9A49B">
        <w:rPr>
          <w:rFonts w:asciiTheme="minorHAnsi" w:hAnsiTheme="minorHAnsi"/>
          <w:sz w:val="22"/>
          <w:szCs w:val="22"/>
        </w:rPr>
        <w:t xml:space="preserve"> degree preferred.</w:t>
      </w:r>
    </w:p>
    <w:p w14:paraId="7E1FD24B"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Three to five plus years of progressive experience in Human Resources positions.</w:t>
      </w:r>
    </w:p>
    <w:p w14:paraId="25D37A30"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Specialized training in employment law, compensation, employee relations, safety, training, and preventive labor relations, preferred.</w:t>
      </w:r>
    </w:p>
    <w:p w14:paraId="3D034F7D" w14:textId="77777777" w:rsidR="00BF4407" w:rsidRPr="00BF4407" w:rsidRDefault="00BF4407" w:rsidP="008B78FA">
      <w:pPr>
        <w:pStyle w:val="ListParagraph"/>
        <w:numPr>
          <w:ilvl w:val="0"/>
          <w:numId w:val="34"/>
        </w:numPr>
        <w:spacing w:before="60" w:after="60"/>
        <w:ind w:left="432"/>
        <w:contextualSpacing w:val="0"/>
        <w:rPr>
          <w:rFonts w:asciiTheme="minorHAnsi" w:hAnsiTheme="minorHAnsi"/>
          <w:sz w:val="22"/>
          <w:szCs w:val="22"/>
        </w:rPr>
      </w:pPr>
      <w:r w:rsidRPr="00BF4407">
        <w:rPr>
          <w:rFonts w:asciiTheme="minorHAnsi" w:hAnsiTheme="minorHAnsi"/>
          <w:sz w:val="22"/>
          <w:szCs w:val="22"/>
        </w:rPr>
        <w:t>Professional in Human Resources (PHR) certification preferred, not required.</w:t>
      </w:r>
    </w:p>
    <w:p w14:paraId="430D5643" w14:textId="77777777" w:rsidR="00277992" w:rsidRPr="00277992" w:rsidRDefault="00277992" w:rsidP="00337AB8">
      <w:pPr>
        <w:pStyle w:val="NormalWeb"/>
        <w:spacing w:before="240" w:beforeAutospacing="0" w:after="120" w:afterAutospacing="0"/>
        <w:rPr>
          <w:rFonts w:asciiTheme="minorHAnsi" w:hAnsiTheme="minorHAnsi" w:cs="Arial"/>
          <w:b/>
          <w:bCs/>
          <w:color w:val="000000"/>
          <w:sz w:val="22"/>
          <w:szCs w:val="22"/>
          <w:u w:val="single"/>
        </w:rPr>
      </w:pPr>
      <w:r w:rsidRPr="00277992">
        <w:rPr>
          <w:rFonts w:asciiTheme="minorHAnsi" w:hAnsiTheme="minorHAnsi" w:cs="Arial"/>
          <w:b/>
          <w:bCs/>
          <w:color w:val="000000"/>
          <w:sz w:val="22"/>
          <w:szCs w:val="22"/>
          <w:u w:val="single"/>
        </w:rPr>
        <w:t>LANGUAGE SKILLS:</w:t>
      </w:r>
    </w:p>
    <w:p w14:paraId="71B318BC" w14:textId="77777777" w:rsidR="00277992" w:rsidRPr="008B78FA" w:rsidRDefault="0027799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lastRenderedPageBreak/>
        <w:t>Able to communicate effectively in English, both verbally and in writing.</w:t>
      </w:r>
    </w:p>
    <w:p w14:paraId="7EC8E0AD" w14:textId="77777777" w:rsidR="00277992" w:rsidRPr="008B78FA" w:rsidRDefault="0027799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Additional languages preferred.</w:t>
      </w:r>
    </w:p>
    <w:p w14:paraId="7B603AC4" w14:textId="77777777" w:rsidR="00277992" w:rsidRPr="00277992" w:rsidRDefault="00277992" w:rsidP="00337AB8">
      <w:pPr>
        <w:spacing w:before="240" w:after="120"/>
        <w:rPr>
          <w:rFonts w:asciiTheme="minorHAnsi" w:hAnsiTheme="minorHAnsi"/>
          <w:sz w:val="22"/>
          <w:szCs w:val="22"/>
        </w:rPr>
      </w:pPr>
      <w:r w:rsidRPr="00277992">
        <w:rPr>
          <w:rFonts w:asciiTheme="minorHAnsi" w:hAnsiTheme="minorHAnsi" w:cs="Arial"/>
          <w:b/>
          <w:bCs/>
          <w:color w:val="000000"/>
          <w:sz w:val="22"/>
          <w:szCs w:val="22"/>
          <w:u w:val="single"/>
        </w:rPr>
        <w:t>OTHER SKILLS</w:t>
      </w:r>
      <w:r w:rsidRPr="00277992">
        <w:rPr>
          <w:rFonts w:asciiTheme="minorHAnsi" w:hAnsiTheme="minorHAnsi"/>
          <w:b/>
          <w:sz w:val="22"/>
          <w:szCs w:val="22"/>
          <w:u w:val="single"/>
        </w:rPr>
        <w:t>:</w:t>
      </w:r>
    </w:p>
    <w:p w14:paraId="35BB5D07" w14:textId="77777777" w:rsidR="00C151F2" w:rsidRPr="008B78FA" w:rsidRDefault="00C151F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 xml:space="preserve">Thorough knowledge and understanding of the functions of and regulations </w:t>
      </w:r>
      <w:r w:rsidR="002B169A" w:rsidRPr="008B78FA">
        <w:rPr>
          <w:rFonts w:asciiTheme="minorHAnsi" w:hAnsiTheme="minorHAnsi"/>
          <w:sz w:val="22"/>
          <w:szCs w:val="22"/>
        </w:rPr>
        <w:t>a</w:t>
      </w:r>
      <w:r w:rsidRPr="008B78FA">
        <w:rPr>
          <w:rFonts w:asciiTheme="minorHAnsi" w:hAnsiTheme="minorHAnsi"/>
          <w:sz w:val="22"/>
          <w:szCs w:val="22"/>
        </w:rPr>
        <w:t>ffecting the agency.</w:t>
      </w:r>
    </w:p>
    <w:p w14:paraId="6FEC97B4" w14:textId="77777777" w:rsidR="006143D1" w:rsidRPr="008B78FA" w:rsidRDefault="006143D1"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Demonstrated leadership capabilities with the ability to relate well to staff and other professionals.</w:t>
      </w:r>
    </w:p>
    <w:p w14:paraId="6284BD23" w14:textId="77777777" w:rsidR="00C151F2" w:rsidRPr="008B78FA" w:rsidRDefault="00C151F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Ability to plan, coordinate, direct and control the health services of the agency.</w:t>
      </w:r>
    </w:p>
    <w:p w14:paraId="1958E586" w14:textId="77777777" w:rsidR="009D2BD2" w:rsidRPr="008B78FA" w:rsidRDefault="009D2BD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 xml:space="preserve">Knowledge of duties and functions of </w:t>
      </w:r>
      <w:r w:rsidR="00DC2764" w:rsidRPr="008B78FA">
        <w:rPr>
          <w:rFonts w:asciiTheme="minorHAnsi" w:hAnsiTheme="minorHAnsi"/>
          <w:sz w:val="22"/>
          <w:szCs w:val="22"/>
        </w:rPr>
        <w:t>a</w:t>
      </w:r>
      <w:r w:rsidRPr="008B78FA">
        <w:rPr>
          <w:rFonts w:asciiTheme="minorHAnsi" w:hAnsiTheme="minorHAnsi"/>
          <w:sz w:val="22"/>
          <w:szCs w:val="22"/>
        </w:rPr>
        <w:t xml:space="preserve"> home health agency and relationship to the healthcare community.</w:t>
      </w:r>
    </w:p>
    <w:p w14:paraId="0269F82F" w14:textId="77777777" w:rsidR="009D2BD2" w:rsidRPr="008B78FA" w:rsidRDefault="009D2BD2" w:rsidP="008B78FA">
      <w:pPr>
        <w:pStyle w:val="ListParagraph"/>
        <w:numPr>
          <w:ilvl w:val="0"/>
          <w:numId w:val="34"/>
        </w:numPr>
        <w:spacing w:before="60" w:after="60"/>
        <w:ind w:left="432"/>
        <w:contextualSpacing w:val="0"/>
        <w:rPr>
          <w:rFonts w:asciiTheme="minorHAnsi" w:hAnsiTheme="minorHAnsi"/>
          <w:sz w:val="22"/>
          <w:szCs w:val="22"/>
        </w:rPr>
      </w:pPr>
      <w:r w:rsidRPr="008B78FA">
        <w:rPr>
          <w:rFonts w:asciiTheme="minorHAnsi" w:hAnsiTheme="minorHAnsi"/>
          <w:sz w:val="22"/>
          <w:szCs w:val="22"/>
        </w:rPr>
        <w:t>Comprehensive knowledge of state and federal guidelines and regulations.</w:t>
      </w:r>
    </w:p>
    <w:p w14:paraId="3662E6E3" w14:textId="77777777" w:rsidR="007014AE" w:rsidRPr="00975C44" w:rsidRDefault="007014AE" w:rsidP="00337AB8">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0B4054B5" w14:textId="77777777" w:rsidR="00986254" w:rsidRPr="00986254" w:rsidRDefault="00986254" w:rsidP="00DC2764">
      <w:pPr>
        <w:pStyle w:val="NormalWeb"/>
        <w:spacing w:before="0" w:beforeAutospacing="0" w:after="120" w:afterAutospacing="0"/>
        <w:rPr>
          <w:rFonts w:ascii="Calibri" w:hAnsi="Calibri"/>
          <w:sz w:val="22"/>
          <w:szCs w:val="22"/>
        </w:rPr>
      </w:pPr>
      <w:r>
        <w:rPr>
          <w:rFonts w:ascii="Calibri" w:hAnsi="Calibri"/>
          <w:b/>
          <w:sz w:val="22"/>
          <w:szCs w:val="22"/>
        </w:rPr>
        <w:t xml:space="preserve">Action Oriented: </w:t>
      </w:r>
      <w:r w:rsidRPr="00986254">
        <w:rPr>
          <w:rFonts w:ascii="Calibri" w:hAnsi="Calibri"/>
          <w:sz w:val="22"/>
          <w:szCs w:val="22"/>
        </w:rPr>
        <w:t>Enjoys working hard; is action oriented and full of energy for the things he/she s</w:t>
      </w:r>
      <w:r>
        <w:rPr>
          <w:rFonts w:ascii="Calibri" w:hAnsi="Calibri"/>
          <w:sz w:val="22"/>
          <w:szCs w:val="22"/>
        </w:rPr>
        <w:t>e</w:t>
      </w:r>
      <w:r w:rsidRPr="00986254">
        <w:rPr>
          <w:rFonts w:ascii="Calibri" w:hAnsi="Calibri"/>
          <w:sz w:val="22"/>
          <w:szCs w:val="22"/>
        </w:rPr>
        <w:t>es as challenging; not fearful of acting with a minim of planning; seizes more opportunities than others.</w:t>
      </w:r>
    </w:p>
    <w:p w14:paraId="3DFE5DC0"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Compassion</w:t>
      </w:r>
      <w:r w:rsidRPr="00D301DF">
        <w:rPr>
          <w:rFonts w:ascii="Calibri" w:hAnsi="Calibri"/>
          <w:sz w:val="22"/>
          <w:szCs w:val="22"/>
        </w:rPr>
        <w:t xml:space="preserve">:  Genuinely cares about people; is concerned about their work and non-work problems; is available and ready to help; is sympathetic to the plight of </w:t>
      </w:r>
      <w:proofErr w:type="gramStart"/>
      <w:r w:rsidRPr="00D301DF">
        <w:rPr>
          <w:rFonts w:ascii="Calibri" w:hAnsi="Calibri"/>
          <w:sz w:val="22"/>
          <w:szCs w:val="22"/>
        </w:rPr>
        <w:t>others</w:t>
      </w:r>
      <w:proofErr w:type="gramEnd"/>
      <w:r w:rsidRPr="00D301DF">
        <w:rPr>
          <w:rFonts w:ascii="Calibri" w:hAnsi="Calibri"/>
          <w:sz w:val="22"/>
          <w:szCs w:val="22"/>
        </w:rPr>
        <w:t xml:space="preserve"> not as fortunate; demonstrates real empathy with the joys and pains of others.</w:t>
      </w:r>
    </w:p>
    <w:p w14:paraId="625F58DA"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Composure</w:t>
      </w:r>
      <w:r w:rsidRPr="00D301DF">
        <w:rPr>
          <w:rFonts w:ascii="Calibri" w:hAnsi="Calibr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7EE095AF" w14:textId="77777777" w:rsidR="00DC2764" w:rsidRDefault="00DC2764" w:rsidP="00DC2764">
      <w:pPr>
        <w:pStyle w:val="NormalWeb"/>
        <w:spacing w:before="0" w:beforeAutospacing="0" w:after="120" w:afterAutospacing="0"/>
        <w:rPr>
          <w:rFonts w:ascii="Calibri" w:hAnsi="Calibri"/>
          <w:b/>
          <w:sz w:val="22"/>
          <w:szCs w:val="22"/>
        </w:rPr>
      </w:pPr>
      <w:r>
        <w:rPr>
          <w:rFonts w:ascii="Calibri" w:hAnsi="Calibri"/>
          <w:b/>
          <w:sz w:val="22"/>
          <w:szCs w:val="22"/>
        </w:rPr>
        <w:t xml:space="preserve">Ethics and Values: </w:t>
      </w:r>
      <w:r w:rsidRPr="00012FF5">
        <w:rPr>
          <w:rFonts w:ascii="Calibri" w:hAnsi="Calibri"/>
          <w:sz w:val="22"/>
          <w:szCs w:val="22"/>
        </w:rPr>
        <w:t>Adheres to an appropriate and effective set of core values and beliefs during both good and bad times; acts in line with those values; rewards the right values and disapproves of others; practices what he/she preaches.</w:t>
      </w:r>
    </w:p>
    <w:p w14:paraId="08DB4966"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Functional/Technical Skills</w:t>
      </w:r>
      <w:r w:rsidRPr="00D301DF">
        <w:rPr>
          <w:rFonts w:ascii="Calibri" w:hAnsi="Calibri"/>
          <w:sz w:val="22"/>
          <w:szCs w:val="22"/>
        </w:rPr>
        <w:t>:  Has the functional and technical knowledge and skills to do the job at a high level of accomplishment.</w:t>
      </w:r>
    </w:p>
    <w:p w14:paraId="5F9B740B" w14:textId="77777777" w:rsidR="00DC2764" w:rsidRPr="00D301DF" w:rsidRDefault="00DC2764"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Integrity and Trust</w:t>
      </w:r>
      <w:r w:rsidRPr="00D301DF">
        <w:rPr>
          <w:rFonts w:ascii="Calibri" w:hAnsi="Calibri"/>
          <w:sz w:val="22"/>
          <w:szCs w:val="22"/>
        </w:rPr>
        <w:t xml:space="preserve">:  Is widely trusted; is seen as a direct, truthful individual; can present the unvarnished truth in an appropriate and helpful manner; keeps </w:t>
      </w:r>
      <w:proofErr w:type="gramStart"/>
      <w:r w:rsidRPr="00D301DF">
        <w:rPr>
          <w:rFonts w:ascii="Calibri" w:hAnsi="Calibri"/>
          <w:sz w:val="22"/>
          <w:szCs w:val="22"/>
        </w:rPr>
        <w:t>confidences</w:t>
      </w:r>
      <w:proofErr w:type="gramEnd"/>
      <w:r w:rsidRPr="00D301DF">
        <w:rPr>
          <w:rFonts w:ascii="Calibri" w:hAnsi="Calibri"/>
          <w:sz w:val="22"/>
          <w:szCs w:val="22"/>
        </w:rPr>
        <w:t>; admits mistakes; doesn’t misrepresent him/herself for personal gain.</w:t>
      </w:r>
    </w:p>
    <w:p w14:paraId="69BFA75B"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Listening</w:t>
      </w:r>
      <w:r w:rsidRPr="00D301DF">
        <w:rPr>
          <w:rFonts w:ascii="Calibri" w:hAnsi="Calibri"/>
          <w:sz w:val="22"/>
          <w:szCs w:val="22"/>
        </w:rPr>
        <w:t>:  Practices attentive and active listening; has the patience to hear people out; can accurately restate the opinions of others even when he/she disagrees.</w:t>
      </w:r>
    </w:p>
    <w:p w14:paraId="78843455" w14:textId="77777777" w:rsid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Organizational Agility</w:t>
      </w:r>
      <w:r w:rsidRPr="00D301DF">
        <w:rPr>
          <w:rFonts w:ascii="Calibri" w:hAnsi="Calibri"/>
          <w:sz w:val="22"/>
          <w:szCs w:val="22"/>
        </w:rPr>
        <w:t xml:space="preserve">:  Knowledge about how organizations work; knows how to get things done both through formal channels and the informal network; understands the origin and reasoning behind key policies, </w:t>
      </w:r>
      <w:proofErr w:type="gramStart"/>
      <w:r w:rsidRPr="00D301DF">
        <w:rPr>
          <w:rFonts w:ascii="Calibri" w:hAnsi="Calibri"/>
          <w:sz w:val="22"/>
          <w:szCs w:val="22"/>
        </w:rPr>
        <w:t>practices</w:t>
      </w:r>
      <w:proofErr w:type="gramEnd"/>
      <w:r w:rsidRPr="00D301DF">
        <w:rPr>
          <w:rFonts w:ascii="Calibri" w:hAnsi="Calibri"/>
          <w:sz w:val="22"/>
          <w:szCs w:val="22"/>
        </w:rPr>
        <w:t xml:space="preserve"> and procedures; understands the cultures of organizations.</w:t>
      </w:r>
    </w:p>
    <w:p w14:paraId="02D89EC3" w14:textId="77777777" w:rsidR="00DC2764" w:rsidRDefault="00DC2764" w:rsidP="00DC2764">
      <w:pPr>
        <w:pStyle w:val="NormalWeb"/>
        <w:spacing w:before="0" w:beforeAutospacing="0" w:after="120" w:afterAutospacing="0"/>
        <w:rPr>
          <w:rFonts w:ascii="Calibri" w:hAnsi="Calibri"/>
          <w:sz w:val="22"/>
          <w:szCs w:val="22"/>
        </w:rPr>
      </w:pPr>
      <w:r w:rsidRPr="00DC2764">
        <w:rPr>
          <w:rFonts w:ascii="Calibri" w:hAnsi="Calibri"/>
          <w:b/>
          <w:sz w:val="22"/>
          <w:szCs w:val="22"/>
        </w:rPr>
        <w:t>Organizing</w:t>
      </w:r>
      <w:r>
        <w:rPr>
          <w:rFonts w:ascii="Calibri" w:hAnsi="Calibri"/>
          <w:sz w:val="22"/>
          <w:szCs w:val="22"/>
        </w:rPr>
        <w:t>:  Can marshal resources (people, funding, material, support) to get things done; can orchestrate multiple activities at once to accomplish a goal; uses resources effectively and efficiently; arranges information and files in aa useful manner.</w:t>
      </w:r>
    </w:p>
    <w:p w14:paraId="4B4F584F" w14:textId="77777777" w:rsidR="00012FF5" w:rsidRDefault="00012FF5" w:rsidP="00DC2764">
      <w:pPr>
        <w:pStyle w:val="NormalWeb"/>
        <w:spacing w:before="0" w:beforeAutospacing="0" w:after="120" w:afterAutospacing="0"/>
        <w:rPr>
          <w:rFonts w:ascii="Calibri" w:hAnsi="Calibri"/>
          <w:b/>
          <w:sz w:val="22"/>
          <w:szCs w:val="22"/>
        </w:rPr>
      </w:pPr>
      <w:r>
        <w:rPr>
          <w:rFonts w:ascii="Calibri" w:hAnsi="Calibri"/>
          <w:b/>
          <w:sz w:val="22"/>
          <w:szCs w:val="22"/>
        </w:rPr>
        <w:t xml:space="preserve">Presentation Skills: </w:t>
      </w:r>
      <w:r w:rsidR="003F480A" w:rsidRPr="003F480A">
        <w:rPr>
          <w:rFonts w:ascii="Calibri" w:hAnsi="Calibri"/>
          <w:sz w:val="22"/>
          <w:szCs w:val="22"/>
        </w:rPr>
        <w:t xml:space="preserve">Is effective in a variety </w:t>
      </w:r>
      <w:r w:rsidR="003F480A">
        <w:rPr>
          <w:rFonts w:ascii="Calibri" w:hAnsi="Calibri"/>
          <w:sz w:val="22"/>
          <w:szCs w:val="22"/>
        </w:rPr>
        <w:t>of formal presentation settings:</w:t>
      </w:r>
      <w:r w:rsidR="003F480A" w:rsidRPr="003F480A">
        <w:rPr>
          <w:rFonts w:ascii="Calibri" w:hAnsi="Calibri"/>
          <w:sz w:val="22"/>
          <w:szCs w:val="22"/>
        </w:rPr>
        <w:t xml:space="preserve"> one on one, </w:t>
      </w:r>
      <w:proofErr w:type="gramStart"/>
      <w:r w:rsidR="003F480A" w:rsidRPr="003F480A">
        <w:rPr>
          <w:rFonts w:ascii="Calibri" w:hAnsi="Calibri"/>
          <w:sz w:val="22"/>
          <w:szCs w:val="22"/>
        </w:rPr>
        <w:t>small</w:t>
      </w:r>
      <w:proofErr w:type="gramEnd"/>
      <w:r w:rsidR="003F480A" w:rsidRPr="003F480A">
        <w:rPr>
          <w:rFonts w:ascii="Calibri" w:hAnsi="Calibri"/>
          <w:sz w:val="22"/>
          <w:szCs w:val="22"/>
        </w:rPr>
        <w:t xml:space="preserve"> and large groups, with peers, direct reports, and bosses</w:t>
      </w:r>
      <w:r w:rsidR="003F480A">
        <w:rPr>
          <w:rFonts w:ascii="Calibri" w:hAnsi="Calibri"/>
          <w:sz w:val="22"/>
          <w:szCs w:val="22"/>
        </w:rPr>
        <w:t>;</w:t>
      </w:r>
      <w:r w:rsidR="003F480A" w:rsidRPr="003F480A">
        <w:rPr>
          <w:rFonts w:ascii="Calibri" w:hAnsi="Calibri"/>
          <w:sz w:val="22"/>
          <w:szCs w:val="22"/>
        </w:rPr>
        <w:t xml:space="preserve"> Is </w:t>
      </w:r>
      <w:r w:rsidR="003F480A">
        <w:rPr>
          <w:rFonts w:ascii="Calibri" w:hAnsi="Calibri"/>
          <w:sz w:val="22"/>
          <w:szCs w:val="22"/>
        </w:rPr>
        <w:t>e</w:t>
      </w:r>
      <w:r w:rsidR="003F480A" w:rsidRPr="003F480A">
        <w:rPr>
          <w:rFonts w:ascii="Calibri" w:hAnsi="Calibri"/>
          <w:sz w:val="22"/>
          <w:szCs w:val="22"/>
        </w:rPr>
        <w:t>ffective both inside</w:t>
      </w:r>
      <w:r w:rsidR="003F480A">
        <w:rPr>
          <w:rFonts w:ascii="Calibri" w:hAnsi="Calibri"/>
          <w:sz w:val="22"/>
          <w:szCs w:val="22"/>
        </w:rPr>
        <w:t xml:space="preserve"> and outside the organization, on</w:t>
      </w:r>
      <w:r w:rsidR="003F480A" w:rsidRPr="003F480A">
        <w:rPr>
          <w:rFonts w:ascii="Calibri" w:hAnsi="Calibri"/>
          <w:sz w:val="22"/>
          <w:szCs w:val="22"/>
        </w:rPr>
        <w:t xml:space="preserve"> both cool data controvers</w:t>
      </w:r>
      <w:r w:rsidR="003F480A">
        <w:rPr>
          <w:rFonts w:ascii="Calibri" w:hAnsi="Calibri"/>
          <w:sz w:val="22"/>
          <w:szCs w:val="22"/>
        </w:rPr>
        <w:t>ial</w:t>
      </w:r>
      <w:r w:rsidR="003F480A" w:rsidRPr="003F480A">
        <w:rPr>
          <w:rFonts w:ascii="Calibri" w:hAnsi="Calibri"/>
          <w:sz w:val="22"/>
          <w:szCs w:val="22"/>
        </w:rPr>
        <w:t xml:space="preserve"> topics</w:t>
      </w:r>
      <w:r w:rsidR="003F480A">
        <w:rPr>
          <w:rFonts w:ascii="Calibri" w:hAnsi="Calibri"/>
          <w:sz w:val="22"/>
          <w:szCs w:val="22"/>
        </w:rPr>
        <w:t>; c</w:t>
      </w:r>
      <w:r w:rsidR="003F480A" w:rsidRPr="003F480A">
        <w:rPr>
          <w:rFonts w:ascii="Calibri" w:hAnsi="Calibri"/>
          <w:sz w:val="22"/>
          <w:szCs w:val="22"/>
        </w:rPr>
        <w:t xml:space="preserve">ommands attention and can manage group process during </w:t>
      </w:r>
      <w:r w:rsidR="003F480A">
        <w:rPr>
          <w:rFonts w:ascii="Calibri" w:hAnsi="Calibri"/>
          <w:sz w:val="22"/>
          <w:szCs w:val="22"/>
        </w:rPr>
        <w:t>a</w:t>
      </w:r>
      <w:r w:rsidR="003F480A" w:rsidRPr="003F480A">
        <w:rPr>
          <w:rFonts w:ascii="Calibri" w:hAnsi="Calibri"/>
          <w:sz w:val="22"/>
          <w:szCs w:val="22"/>
        </w:rPr>
        <w:t xml:space="preserve"> presentation</w:t>
      </w:r>
      <w:r w:rsidR="003F480A">
        <w:rPr>
          <w:rFonts w:ascii="Calibri" w:hAnsi="Calibri"/>
          <w:sz w:val="22"/>
          <w:szCs w:val="22"/>
        </w:rPr>
        <w:t>; c</w:t>
      </w:r>
      <w:r w:rsidR="003F480A" w:rsidRPr="003F480A">
        <w:rPr>
          <w:rFonts w:ascii="Calibri" w:hAnsi="Calibri"/>
          <w:sz w:val="22"/>
          <w:szCs w:val="22"/>
        </w:rPr>
        <w:t>an change tactics midstream when something isn't working.</w:t>
      </w:r>
    </w:p>
    <w:p w14:paraId="3DFBB4C1"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Priority Setting</w:t>
      </w:r>
      <w:r w:rsidRPr="00D301DF">
        <w:rPr>
          <w:rFonts w:ascii="Calibri" w:hAnsi="Calibri"/>
          <w:sz w:val="22"/>
          <w:szCs w:val="22"/>
        </w:rPr>
        <w:t>:  Spends his/her time and the time of others on what’s important; quickly zeros in on the critical few and puts the trivial aside; can quickly sense what will help or hinder accomplishing a goal; eliminates roadblocks; creates focus.</w:t>
      </w:r>
    </w:p>
    <w:p w14:paraId="7C5229B9" w14:textId="77777777" w:rsidR="00DC2764" w:rsidRPr="00D301DF" w:rsidRDefault="00DC2764" w:rsidP="00DC2764">
      <w:pPr>
        <w:pStyle w:val="NormalWeb"/>
        <w:spacing w:before="0" w:beforeAutospacing="0" w:after="120" w:afterAutospacing="0"/>
        <w:rPr>
          <w:rFonts w:ascii="Calibri" w:hAnsi="Calibri"/>
          <w:sz w:val="22"/>
          <w:szCs w:val="22"/>
        </w:rPr>
      </w:pPr>
      <w:r>
        <w:rPr>
          <w:rFonts w:ascii="Calibri" w:hAnsi="Calibri"/>
          <w:b/>
          <w:sz w:val="22"/>
          <w:szCs w:val="22"/>
        </w:rPr>
        <w:lastRenderedPageBreak/>
        <w:t xml:space="preserve">Sizing up People &amp; Hiring and Staffing:  </w:t>
      </w:r>
      <w:r w:rsidRPr="00986254">
        <w:rPr>
          <w:rFonts w:ascii="Calibri" w:hAnsi="Calibri"/>
          <w:sz w:val="22"/>
          <w:szCs w:val="22"/>
        </w:rPr>
        <w:t>Has a nose for talent; hires the best people available from inside or outside; is not afraid of selecting/recommending strong people; assembles talented staff</w:t>
      </w:r>
      <w:r>
        <w:rPr>
          <w:rFonts w:ascii="Calibri" w:hAnsi="Calibri"/>
          <w:sz w:val="22"/>
          <w:szCs w:val="22"/>
        </w:rPr>
        <w:t>; after reasonable exposure, can articulate the strengths and limitations of people inside and outside the organization; can accurately project what people are likely to do across a variety of situations.</w:t>
      </w:r>
    </w:p>
    <w:p w14:paraId="7717A7B3" w14:textId="77777777" w:rsidR="003F480A" w:rsidRPr="003F480A" w:rsidRDefault="003F480A" w:rsidP="00DC2764">
      <w:pPr>
        <w:pStyle w:val="NormalWeb"/>
        <w:spacing w:before="0" w:beforeAutospacing="0" w:after="120" w:afterAutospacing="0"/>
        <w:rPr>
          <w:rFonts w:ascii="Calibri" w:hAnsi="Calibri"/>
          <w:sz w:val="22"/>
          <w:szCs w:val="22"/>
        </w:rPr>
      </w:pPr>
      <w:r>
        <w:rPr>
          <w:rFonts w:ascii="Calibri" w:hAnsi="Calibri"/>
          <w:b/>
          <w:sz w:val="22"/>
          <w:szCs w:val="22"/>
        </w:rPr>
        <w:t xml:space="preserve">Time Management: </w:t>
      </w:r>
      <w:r w:rsidRPr="003F480A">
        <w:rPr>
          <w:rFonts w:ascii="Calibri" w:hAnsi="Calibri"/>
          <w:sz w:val="22"/>
          <w:szCs w:val="22"/>
        </w:rPr>
        <w:t>Uses time effectively and efficiently; values time; concentrates efforts on the more important priorities; gets more done in less time than others, can attend to a broader range of activities.</w:t>
      </w:r>
    </w:p>
    <w:p w14:paraId="6EC89CB3" w14:textId="77777777" w:rsidR="004645D2" w:rsidRPr="00DC6B96" w:rsidRDefault="004645D2" w:rsidP="000A673D">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9680" w:type="dxa"/>
        <w:tblInd w:w="20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370"/>
      </w:tblGrid>
      <w:tr w:rsidR="00362A86" w:rsidRPr="005E3C5F" w14:paraId="666807EC" w14:textId="77777777" w:rsidTr="00362A86">
        <w:tc>
          <w:tcPr>
            <w:tcW w:w="1310" w:type="dxa"/>
            <w:tcMar>
              <w:top w:w="115" w:type="dxa"/>
              <w:left w:w="115" w:type="dxa"/>
              <w:bottom w:w="72" w:type="dxa"/>
              <w:right w:w="72" w:type="dxa"/>
            </w:tcMar>
          </w:tcPr>
          <w:p w14:paraId="21307E8F"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370" w:type="dxa"/>
            <w:tcMar>
              <w:top w:w="115" w:type="dxa"/>
              <w:left w:w="115" w:type="dxa"/>
              <w:bottom w:w="72" w:type="dxa"/>
              <w:right w:w="144" w:type="dxa"/>
            </w:tcMar>
          </w:tcPr>
          <w:p w14:paraId="5C73ED6B" w14:textId="3A5DB71D"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 up to 50 lbs. of force occasionally</w:t>
            </w:r>
            <w:r w:rsidR="00CB41C5">
              <w:rPr>
                <w:rFonts w:asciiTheme="minorHAnsi" w:hAnsiTheme="minorHAnsi"/>
                <w:sz w:val="22"/>
                <w:szCs w:val="22"/>
              </w:rPr>
              <w:t xml:space="preserve">, </w:t>
            </w:r>
            <w:r w:rsidRPr="005E3C5F">
              <w:rPr>
                <w:rFonts w:asciiTheme="minorHAnsi" w:hAnsiTheme="minorHAnsi"/>
                <w:sz w:val="22"/>
                <w:szCs w:val="22"/>
              </w:rPr>
              <w:t>up to 20 lbs. of force frequently, or up to 10 lbs. of force constantly to move objects; including the human body.</w:t>
            </w:r>
          </w:p>
        </w:tc>
      </w:tr>
      <w:tr w:rsidR="00362A86" w:rsidRPr="005E3C5F" w14:paraId="5442D632" w14:textId="77777777" w:rsidTr="00362A86">
        <w:tc>
          <w:tcPr>
            <w:tcW w:w="1310" w:type="dxa"/>
            <w:tcMar>
              <w:top w:w="115" w:type="dxa"/>
              <w:left w:w="115" w:type="dxa"/>
              <w:bottom w:w="72" w:type="dxa"/>
              <w:right w:w="72" w:type="dxa"/>
            </w:tcMar>
          </w:tcPr>
          <w:p w14:paraId="4004D1B6"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370" w:type="dxa"/>
            <w:tcMar>
              <w:top w:w="115" w:type="dxa"/>
              <w:left w:w="115" w:type="dxa"/>
              <w:bottom w:w="72" w:type="dxa"/>
              <w:right w:w="144" w:type="dxa"/>
            </w:tcMar>
          </w:tcPr>
          <w:p w14:paraId="13EDF8F4"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w:t>
            </w:r>
            <w:proofErr w:type="gramStart"/>
            <w:r w:rsidRPr="005E3C5F">
              <w:rPr>
                <w:rFonts w:asciiTheme="minorHAnsi" w:hAnsiTheme="minorHAnsi"/>
                <w:sz w:val="22"/>
                <w:szCs w:val="22"/>
              </w:rPr>
              <w:t>i.e.</w:t>
            </w:r>
            <w:proofErr w:type="gramEnd"/>
            <w:r w:rsidRPr="005E3C5F">
              <w:rPr>
                <w:rFonts w:asciiTheme="minorHAnsi" w:hAnsiTheme="minorHAnsi"/>
                <w:sz w:val="22"/>
                <w:szCs w:val="22"/>
              </w:rPr>
              <w:t xml:space="preserve"> lathes, drill presses, power saws &amp; mills) where the seeing job is at or within arm’s reach; performing mechanical or skilled trades tasks of a non-repetitive nature (i.e. ones by carpenters, technicians, service people, plumbers, painters, mechanics, etc.)</w:t>
            </w:r>
          </w:p>
          <w:p w14:paraId="2B746735"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 xml:space="preserve">Worker is required to have close visual acuity to perform activities such as preparing &amp; analyzing data &amp; figures; transcribing; viewing a computer terminal; extensive reading; visual inspection involving small defects, small </w:t>
            </w:r>
            <w:proofErr w:type="gramStart"/>
            <w:r w:rsidRPr="005E3C5F">
              <w:rPr>
                <w:rFonts w:asciiTheme="minorHAnsi" w:hAnsiTheme="minorHAnsi"/>
                <w:sz w:val="22"/>
                <w:szCs w:val="22"/>
              </w:rPr>
              <w:t>parts</w:t>
            </w:r>
            <w:proofErr w:type="gramEnd"/>
            <w:r w:rsidRPr="005E3C5F">
              <w:rPr>
                <w:rFonts w:asciiTheme="minorHAnsi" w:hAnsiTheme="minorHAnsi"/>
                <w:sz w:val="22"/>
                <w:szCs w:val="22"/>
              </w:rPr>
              <w:t xml:space="preserve"> or operation of machines (including inspection); using measurement devices; or assembly or fabrication of parts at distances close to the eyes.</w:t>
            </w:r>
          </w:p>
          <w:p w14:paraId="2BA8296E"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6D4A3E3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77DE21B3" w14:textId="77777777" w:rsidTr="00362A86">
        <w:tc>
          <w:tcPr>
            <w:tcW w:w="1310" w:type="dxa"/>
            <w:tcMar>
              <w:top w:w="115" w:type="dxa"/>
              <w:left w:w="115" w:type="dxa"/>
              <w:bottom w:w="72" w:type="dxa"/>
              <w:right w:w="72" w:type="dxa"/>
            </w:tcMar>
          </w:tcPr>
          <w:p w14:paraId="232017CE"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Physical Activities:</w:t>
            </w:r>
          </w:p>
        </w:tc>
        <w:tc>
          <w:tcPr>
            <w:tcW w:w="8370" w:type="dxa"/>
            <w:tcMar>
              <w:top w:w="115" w:type="dxa"/>
              <w:left w:w="115" w:type="dxa"/>
              <w:bottom w:w="72" w:type="dxa"/>
              <w:right w:w="144" w:type="dxa"/>
            </w:tcMar>
          </w:tcPr>
          <w:p w14:paraId="213DF2E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 xml:space="preserve">Maintaining body equilibrium to prevent falling when walking, </w:t>
            </w:r>
            <w:proofErr w:type="gramStart"/>
            <w:r w:rsidRPr="005E3C5F">
              <w:rPr>
                <w:rFonts w:asciiTheme="minorHAnsi" w:hAnsiTheme="minorHAnsi"/>
                <w:sz w:val="22"/>
                <w:szCs w:val="22"/>
              </w:rPr>
              <w:t>standing</w:t>
            </w:r>
            <w:proofErr w:type="gramEnd"/>
            <w:r w:rsidRPr="005E3C5F">
              <w:rPr>
                <w:rFonts w:asciiTheme="minorHAnsi" w:hAnsiTheme="minorHAnsi"/>
                <w:sz w:val="22"/>
                <w:szCs w:val="22"/>
              </w:rPr>
              <w:t xml:space="preserve"> or crouching on narrow, slippery or moving surfaces. This factor exceeds the amount &amp; kind of balancing required for ordinary locomotion &amp; maintenance of body equilibrium.</w:t>
            </w:r>
          </w:p>
          <w:p w14:paraId="609D7E09"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attributes of objects, such as size, shape, </w:t>
            </w:r>
            <w:proofErr w:type="gramStart"/>
            <w:r w:rsidRPr="005E3C5F">
              <w:rPr>
                <w:rFonts w:asciiTheme="minorHAnsi" w:hAnsiTheme="minorHAnsi"/>
                <w:sz w:val="22"/>
                <w:szCs w:val="22"/>
              </w:rPr>
              <w:t>temperature</w:t>
            </w:r>
            <w:proofErr w:type="gramEnd"/>
            <w:r w:rsidRPr="005E3C5F">
              <w:rPr>
                <w:rFonts w:asciiTheme="minorHAnsi" w:hAnsiTheme="minorHAnsi"/>
                <w:sz w:val="22"/>
                <w:szCs w:val="22"/>
              </w:rPr>
              <w:t xml:space="preserve"> or texture by touching with skin, particularly that of fingertips.</w:t>
            </w:r>
          </w:p>
          <w:p w14:paraId="14F8F67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2E14DD5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717D55A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the nature of sounds at normal speaking levels with/without </w:t>
            </w:r>
            <w:proofErr w:type="gramStart"/>
            <w:r w:rsidRPr="005E3C5F">
              <w:rPr>
                <w:rFonts w:asciiTheme="minorHAnsi" w:hAnsiTheme="minorHAnsi"/>
                <w:sz w:val="22"/>
                <w:szCs w:val="22"/>
              </w:rPr>
              <w:t>correction, &amp;</w:t>
            </w:r>
            <w:proofErr w:type="gramEnd"/>
            <w:r w:rsidRPr="005E3C5F">
              <w:rPr>
                <w:rFonts w:asciiTheme="minorHAnsi" w:hAnsiTheme="minorHAnsi"/>
                <w:sz w:val="22"/>
                <w:szCs w:val="22"/>
              </w:rPr>
              <w:t xml:space="preserve"> having the ability to receive detailed information through oral communication, &amp; making fine discriminations in sound.</w:t>
            </w:r>
          </w:p>
          <w:p w14:paraId="704D020C"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555480B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25DADE26"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Pulling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exert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draw, drag, haul or tug objects in a sustained motion.</w:t>
            </w:r>
          </w:p>
          <w:p w14:paraId="58892056"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press against something with steady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thrust forward, downward or outward.</w:t>
            </w:r>
          </w:p>
          <w:p w14:paraId="1FAA567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64C4CBAE" w14:textId="327A6B0F"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 of the wrists, hands, or fingers.</w:t>
            </w:r>
          </w:p>
          <w:p w14:paraId="6CC6BCF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1F4CE32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63B3B75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 </w:t>
            </w:r>
            <w:r w:rsidRPr="005E3C5F">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008E8DA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52A4CB6A" w14:textId="77777777" w:rsidTr="00362A86">
        <w:tc>
          <w:tcPr>
            <w:tcW w:w="1310" w:type="dxa"/>
            <w:tcMar>
              <w:top w:w="115" w:type="dxa"/>
              <w:left w:w="115" w:type="dxa"/>
              <w:bottom w:w="72" w:type="dxa"/>
              <w:right w:w="72" w:type="dxa"/>
            </w:tcMar>
          </w:tcPr>
          <w:p w14:paraId="1FBFD9E6"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370" w:type="dxa"/>
            <w:tcMar>
              <w:top w:w="115" w:type="dxa"/>
              <w:left w:w="115" w:type="dxa"/>
              <w:bottom w:w="72" w:type="dxa"/>
              <w:right w:w="144" w:type="dxa"/>
            </w:tcMar>
          </w:tcPr>
          <w:p w14:paraId="1E1713F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7665A22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Required to wear a respirator</w:t>
            </w:r>
            <w:r w:rsidRPr="005E3C5F">
              <w:rPr>
                <w:rFonts w:asciiTheme="minorHAnsi" w:hAnsiTheme="minorHAnsi"/>
                <w:b/>
                <w:sz w:val="22"/>
                <w:szCs w:val="22"/>
              </w:rPr>
              <w:t xml:space="preserve"> – </w:t>
            </w:r>
            <w:r w:rsidRPr="005E3C5F">
              <w:rPr>
                <w:rFonts w:asciiTheme="minorHAnsi" w:hAnsiTheme="minorHAnsi"/>
                <w:sz w:val="22"/>
                <w:szCs w:val="22"/>
              </w:rPr>
              <w:t>Worker maybe required to wear a respirator.</w:t>
            </w:r>
          </w:p>
          <w:p w14:paraId="340B821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3889D1C5"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w:t>
            </w:r>
            <w:proofErr w:type="gramStart"/>
            <w:r w:rsidRPr="005E3C5F">
              <w:rPr>
                <w:rFonts w:asciiTheme="minorHAnsi" w:hAnsiTheme="minorHAnsi"/>
                <w:sz w:val="22"/>
                <w:szCs w:val="22"/>
              </w:rPr>
              <w:t>maybe</w:t>
            </w:r>
            <w:proofErr w:type="gramEnd"/>
            <w:r w:rsidRPr="005E3C5F">
              <w:rPr>
                <w:rFonts w:asciiTheme="minorHAnsi" w:hAnsiTheme="minorHAnsi"/>
                <w:sz w:val="22"/>
                <w:szCs w:val="22"/>
              </w:rPr>
              <w:t xml:space="preserve"> required to function around mental health patients.</w:t>
            </w:r>
          </w:p>
          <w:p w14:paraId="1A41354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171C8251" w14:textId="77777777" w:rsidR="002D5295" w:rsidRPr="00BA5D80" w:rsidRDefault="003B3649" w:rsidP="003B3649">
      <w:pPr>
        <w:spacing w:after="200" w:line="276" w:lineRule="auto"/>
        <w:ind w:left="3600" w:hanging="2880"/>
        <w:rPr>
          <w:rFonts w:asciiTheme="minorHAnsi" w:hAnsiTheme="minorHAnsi" w:cs="Arial"/>
          <w:sz w:val="22"/>
          <w:szCs w:val="20"/>
        </w:rPr>
      </w:pPr>
      <w:r w:rsidRPr="00BA5D80">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1"/>
        <w:gridCol w:w="2149"/>
      </w:tblGrid>
      <w:tr w:rsidR="00C25C52" w:rsidRPr="00BA5D80" w14:paraId="563D9295" w14:textId="77777777" w:rsidTr="007014AE">
        <w:tc>
          <w:tcPr>
            <w:tcW w:w="10070" w:type="dxa"/>
            <w:gridSpan w:val="3"/>
            <w:shd w:val="clear" w:color="auto" w:fill="C6D9F1" w:themeFill="text2" w:themeFillTint="33"/>
            <w:vAlign w:val="bottom"/>
          </w:tcPr>
          <w:p w14:paraId="3BC02AFA"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69F3D0B2" w14:textId="77777777" w:rsidTr="007014AE">
        <w:trPr>
          <w:trHeight w:val="1178"/>
        </w:trPr>
        <w:tc>
          <w:tcPr>
            <w:tcW w:w="10070" w:type="dxa"/>
            <w:gridSpan w:val="3"/>
            <w:shd w:val="clear" w:color="auto" w:fill="C6D9F1" w:themeFill="text2" w:themeFillTint="33"/>
          </w:tcPr>
          <w:p w14:paraId="132D4F33" w14:textId="77777777"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DF776B">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w:t>
            </w:r>
            <w:proofErr w:type="gramStart"/>
            <w:r w:rsidR="000E4901" w:rsidRPr="00BA5D80">
              <w:rPr>
                <w:rFonts w:asciiTheme="minorHAnsi" w:hAnsiTheme="minorHAnsi" w:cs="Arial"/>
                <w:sz w:val="20"/>
                <w:szCs w:val="20"/>
              </w:rPr>
              <w:t>changes</w:t>
            </w:r>
            <w:proofErr w:type="gramEnd"/>
            <w:r w:rsidR="000E4901" w:rsidRPr="00BA5D80">
              <w:rPr>
                <w:rFonts w:asciiTheme="minorHAnsi" w:hAnsiTheme="minorHAnsi" w:cs="Arial"/>
                <w:sz w:val="20"/>
                <w:szCs w:val="20"/>
              </w:rPr>
              <w:t xml:space="preserve"> job duties, tasks, work hours/shifts, and work requirements at any time. I have noted below any job duties that I am not able to perform, with or without accommodation.  I have also noted any </w:t>
            </w:r>
            <w:proofErr w:type="gramStart"/>
            <w:r w:rsidR="000E4901" w:rsidRPr="00BA5D80">
              <w:rPr>
                <w:rFonts w:asciiTheme="minorHAnsi" w:hAnsiTheme="minorHAnsi" w:cs="Arial"/>
                <w:sz w:val="20"/>
                <w:szCs w:val="20"/>
              </w:rPr>
              <w:t>accommodations</w:t>
            </w:r>
            <w:proofErr w:type="gramEnd"/>
            <w:r w:rsidR="000E4901" w:rsidRPr="00BA5D80">
              <w:rPr>
                <w:rFonts w:asciiTheme="minorHAnsi" w:hAnsiTheme="minorHAnsi" w:cs="Arial"/>
                <w:sz w:val="20"/>
                <w:szCs w:val="20"/>
              </w:rPr>
              <w:t xml:space="preserve"> that are required to enable me to perform these duties. </w:t>
            </w:r>
          </w:p>
          <w:p w14:paraId="4C440EAD" w14:textId="77777777" w:rsidR="000E4901" w:rsidRPr="00BA5D80" w:rsidRDefault="000E4901" w:rsidP="00C3044C">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79E6B2E9" w14:textId="77777777" w:rsidTr="00ED3C2E">
        <w:tc>
          <w:tcPr>
            <w:tcW w:w="4022" w:type="dxa"/>
          </w:tcPr>
          <w:p w14:paraId="499A324D"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3B88948E"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01B7EA99" w14:textId="77777777" w:rsidR="00B26872" w:rsidRDefault="00C0375B" w:rsidP="00B26872">
            <w:pPr>
              <w:spacing w:before="60"/>
              <w:rPr>
                <w:rFonts w:asciiTheme="minorHAnsi" w:hAnsiTheme="minorHAnsi" w:cs="Arial"/>
                <w:sz w:val="16"/>
                <w:szCs w:val="20"/>
              </w:rPr>
            </w:pPr>
            <w:r w:rsidRPr="00BA5D80">
              <w:rPr>
                <w:rFonts w:asciiTheme="minorHAnsi" w:hAnsiTheme="minorHAnsi" w:cs="Arial"/>
                <w:sz w:val="16"/>
                <w:szCs w:val="20"/>
              </w:rPr>
              <w:t>Date:</w:t>
            </w:r>
          </w:p>
          <w:p w14:paraId="07AFAF5A" w14:textId="77777777" w:rsidR="00C0375B" w:rsidRPr="00BA5D80" w:rsidRDefault="00C0375B" w:rsidP="00B26872">
            <w:pPr>
              <w:spacing w:before="60"/>
              <w:rPr>
                <w:rFonts w:asciiTheme="minorHAnsi" w:hAnsiTheme="minorHAnsi" w:cs="Arial"/>
                <w:sz w:val="16"/>
                <w:szCs w:val="20"/>
              </w:rPr>
            </w:pPr>
          </w:p>
        </w:tc>
      </w:tr>
      <w:tr w:rsidR="000E4901" w:rsidRPr="00BA5D80" w14:paraId="4BF66BBB" w14:textId="77777777" w:rsidTr="00ED3C2E">
        <w:tc>
          <w:tcPr>
            <w:tcW w:w="4022" w:type="dxa"/>
          </w:tcPr>
          <w:p w14:paraId="226A93B7"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6DB1A094"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26A4A72"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52B6DAD8" w14:textId="77777777" w:rsidR="00C0375B" w:rsidRPr="00BA5D80" w:rsidRDefault="00C0375B" w:rsidP="00C3044C">
            <w:pPr>
              <w:spacing w:before="60"/>
              <w:rPr>
                <w:rFonts w:asciiTheme="minorHAnsi" w:hAnsiTheme="minorHAnsi" w:cs="Arial"/>
                <w:sz w:val="16"/>
                <w:szCs w:val="20"/>
              </w:rPr>
            </w:pPr>
          </w:p>
        </w:tc>
      </w:tr>
    </w:tbl>
    <w:p w14:paraId="478FC7EA" w14:textId="77777777" w:rsidR="00213FD2" w:rsidRPr="00BA5D80" w:rsidRDefault="00213FD2" w:rsidP="000A673D">
      <w:pPr>
        <w:spacing w:after="100"/>
        <w:rPr>
          <w:rFonts w:asciiTheme="minorHAnsi" w:hAnsiTheme="minorHAnsi"/>
        </w:rPr>
      </w:pPr>
    </w:p>
    <w:sectPr w:rsidR="00213FD2" w:rsidRPr="00BA5D80" w:rsidSect="002B169A">
      <w:headerReference w:type="default" r:id="rId33"/>
      <w:footerReference w:type="default" r:id="rId34"/>
      <w:headerReference w:type="first" r:id="rId35"/>
      <w:footerReference w:type="first" r:id="rId36"/>
      <w:pgSz w:w="12240" w:h="15840"/>
      <w:pgMar w:top="1440" w:right="1080" w:bottom="1080" w:left="1080" w:header="180"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C307" w14:textId="77777777" w:rsidR="00901913" w:rsidRDefault="00901913" w:rsidP="00B1229F">
      <w:r>
        <w:separator/>
      </w:r>
    </w:p>
  </w:endnote>
  <w:endnote w:type="continuationSeparator" w:id="0">
    <w:p w14:paraId="2BCCFAC1" w14:textId="77777777" w:rsidR="00901913" w:rsidRDefault="00901913" w:rsidP="00B1229F">
      <w:r>
        <w:continuationSeparator/>
      </w:r>
    </w:p>
  </w:endnote>
  <w:endnote w:type="continuationNotice" w:id="1">
    <w:p w14:paraId="6A9FC300" w14:textId="77777777" w:rsidR="00901913" w:rsidRDefault="0090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F4E" w14:textId="05186327" w:rsidR="0050571C" w:rsidRPr="00116DFF" w:rsidRDefault="0050571C" w:rsidP="00116DFF">
    <w:pPr>
      <w:pStyle w:val="Footer"/>
      <w:tabs>
        <w:tab w:val="clear" w:pos="8640"/>
        <w:tab w:val="right" w:pos="9000"/>
      </w:tabs>
      <w:rPr>
        <w:rFonts w:ascii="Arial" w:hAnsi="Arial"/>
        <w:sz w:val="16"/>
      </w:rPr>
    </w:pPr>
    <w:proofErr w:type="spellStart"/>
    <w:r w:rsidRPr="00116DFF">
      <w:rPr>
        <w:rFonts w:ascii="Calibri" w:hAnsi="Calibri"/>
        <w:sz w:val="18"/>
      </w:rPr>
      <w:t>HomeCentris</w:t>
    </w:r>
    <w:proofErr w:type="spellEnd"/>
    <w:r w:rsidRPr="00116DFF">
      <w:rPr>
        <w:rFonts w:ascii="Calibri" w:hAnsi="Calibri"/>
        <w:sz w:val="18"/>
      </w:rPr>
      <w:t xml:space="preserve">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CB41C5">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CB41C5">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ab/>
    </w:r>
    <w:r w:rsidR="002B049A">
      <w:rPr>
        <w:rStyle w:val="PageNumber"/>
        <w:rFonts w:ascii="Arial" w:hAnsi="Arial"/>
        <w:sz w:val="16"/>
      </w:rPr>
      <w:t>April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74B" w14:textId="1A136D91" w:rsidR="0050571C" w:rsidRPr="002B169A" w:rsidRDefault="0050571C" w:rsidP="00694FC3">
    <w:pPr>
      <w:pStyle w:val="Footer"/>
      <w:tabs>
        <w:tab w:val="left" w:pos="9000"/>
      </w:tabs>
      <w:rPr>
        <w:rFonts w:ascii="Calibri" w:hAnsi="Calibri"/>
        <w:sz w:val="20"/>
      </w:rPr>
    </w:pPr>
    <w:proofErr w:type="spellStart"/>
    <w:r w:rsidRPr="002B169A">
      <w:rPr>
        <w:rFonts w:ascii="Calibri" w:hAnsi="Calibri"/>
        <w:sz w:val="20"/>
      </w:rPr>
      <w:t>HomeCentris</w:t>
    </w:r>
    <w:proofErr w:type="spellEnd"/>
    <w:r w:rsidRPr="002B169A">
      <w:rPr>
        <w:rFonts w:ascii="Calibri" w:hAnsi="Calibri"/>
        <w:sz w:val="20"/>
      </w:rPr>
      <w:t xml:space="preserve"> Job Description</w:t>
    </w:r>
    <w:r w:rsidRPr="002B169A">
      <w:rPr>
        <w:rFonts w:ascii="Calibri" w:hAnsi="Calibri"/>
        <w:sz w:val="20"/>
      </w:rPr>
      <w:tab/>
      <w:t xml:space="preserve">Page </w:t>
    </w:r>
    <w:r w:rsidRPr="002B169A">
      <w:rPr>
        <w:rFonts w:ascii="Calibri" w:hAnsi="Calibri"/>
        <w:sz w:val="20"/>
      </w:rPr>
      <w:fldChar w:fldCharType="begin"/>
    </w:r>
    <w:r w:rsidRPr="002B169A">
      <w:rPr>
        <w:rFonts w:ascii="Calibri" w:hAnsi="Calibri"/>
        <w:sz w:val="20"/>
      </w:rPr>
      <w:instrText xml:space="preserve"> PAGE </w:instrText>
    </w:r>
    <w:r w:rsidRPr="002B169A">
      <w:rPr>
        <w:rFonts w:ascii="Calibri" w:hAnsi="Calibri"/>
        <w:sz w:val="20"/>
      </w:rPr>
      <w:fldChar w:fldCharType="separate"/>
    </w:r>
    <w:r w:rsidR="00CB41C5">
      <w:rPr>
        <w:rFonts w:ascii="Calibri" w:hAnsi="Calibri"/>
        <w:noProof/>
        <w:sz w:val="20"/>
      </w:rPr>
      <w:t>1</w:t>
    </w:r>
    <w:r w:rsidRPr="002B169A">
      <w:rPr>
        <w:rFonts w:ascii="Calibri" w:hAnsi="Calibri"/>
        <w:sz w:val="20"/>
      </w:rPr>
      <w:fldChar w:fldCharType="end"/>
    </w:r>
    <w:r w:rsidRPr="002B169A">
      <w:rPr>
        <w:rFonts w:ascii="Calibri" w:hAnsi="Calibri"/>
        <w:sz w:val="20"/>
      </w:rPr>
      <w:t xml:space="preserve"> of </w:t>
    </w:r>
    <w:r w:rsidRPr="002B169A">
      <w:rPr>
        <w:rFonts w:ascii="Calibri" w:hAnsi="Calibri"/>
        <w:sz w:val="20"/>
      </w:rPr>
      <w:fldChar w:fldCharType="begin"/>
    </w:r>
    <w:r w:rsidRPr="002B169A">
      <w:rPr>
        <w:rFonts w:ascii="Calibri" w:hAnsi="Calibri"/>
        <w:sz w:val="20"/>
      </w:rPr>
      <w:instrText xml:space="preserve"> NUMPAGES  </w:instrText>
    </w:r>
    <w:r w:rsidRPr="002B169A">
      <w:rPr>
        <w:rFonts w:ascii="Calibri" w:hAnsi="Calibri"/>
        <w:sz w:val="20"/>
      </w:rPr>
      <w:fldChar w:fldCharType="separate"/>
    </w:r>
    <w:r w:rsidR="00CB41C5">
      <w:rPr>
        <w:rFonts w:ascii="Calibri" w:hAnsi="Calibri"/>
        <w:noProof/>
        <w:sz w:val="20"/>
      </w:rPr>
      <w:t>5</w:t>
    </w:r>
    <w:r w:rsidRPr="002B169A">
      <w:rPr>
        <w:rFonts w:ascii="Calibri" w:hAnsi="Calibri"/>
        <w:sz w:val="20"/>
      </w:rPr>
      <w:fldChar w:fldCharType="end"/>
    </w:r>
    <w:r w:rsidR="002B169A" w:rsidRPr="002B169A">
      <w:rPr>
        <w:rFonts w:ascii="Calibri" w:hAnsi="Calibri"/>
        <w:sz w:val="20"/>
      </w:rPr>
      <w:tab/>
    </w:r>
    <w:r w:rsidR="00097751">
      <w:rPr>
        <w:rFonts w:ascii="Calibri" w:hAnsi="Calibri"/>
        <w:sz w:val="20"/>
      </w:rPr>
      <w:t>April 2017</w:t>
    </w:r>
  </w:p>
  <w:p w14:paraId="30DF5142" w14:textId="77777777" w:rsidR="0050571C" w:rsidRDefault="005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8B8A" w14:textId="77777777" w:rsidR="00901913" w:rsidRDefault="00901913" w:rsidP="00B1229F">
      <w:r>
        <w:separator/>
      </w:r>
    </w:p>
  </w:footnote>
  <w:footnote w:type="continuationSeparator" w:id="0">
    <w:p w14:paraId="1F05C42D" w14:textId="77777777" w:rsidR="00901913" w:rsidRDefault="00901913" w:rsidP="00B1229F">
      <w:r>
        <w:continuationSeparator/>
      </w:r>
    </w:p>
  </w:footnote>
  <w:footnote w:type="continuationNotice" w:id="1">
    <w:p w14:paraId="30E95709" w14:textId="77777777" w:rsidR="00901913" w:rsidRDefault="00901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7F38" w14:textId="77777777" w:rsidR="0050571C" w:rsidRDefault="0050571C">
    <w:pPr>
      <w:pStyle w:val="Header"/>
      <w:rPr>
        <w:noProof/>
      </w:rPr>
    </w:pPr>
  </w:p>
  <w:p w14:paraId="28A545C3" w14:textId="77777777" w:rsidR="0050571C" w:rsidRDefault="0050571C">
    <w:pPr>
      <w:pStyle w:val="Header"/>
      <w:rPr>
        <w:noProof/>
      </w:rPr>
    </w:pPr>
  </w:p>
  <w:p w14:paraId="67720914" w14:textId="77777777" w:rsidR="0050571C" w:rsidRPr="002B169A" w:rsidRDefault="00594BF8">
    <w:pPr>
      <w:pStyle w:val="Header"/>
      <w:rPr>
        <w:sz w:val="22"/>
      </w:rPr>
    </w:pPr>
    <w:r>
      <w:rPr>
        <w:rFonts w:ascii="Calibri" w:hAnsi="Calibri"/>
        <w:noProof/>
        <w:sz w:val="20"/>
      </w:rPr>
      <w:t>HR Generalist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C9D5" w14:textId="77777777" w:rsidR="0050571C" w:rsidRDefault="0050571C"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6EE842"/>
    <w:lvl w:ilvl="0">
      <w:numFmt w:val="bullet"/>
      <w:lvlText w:val="*"/>
      <w:lvlJc w:val="left"/>
    </w:lvl>
  </w:abstractNum>
  <w:abstractNum w:abstractNumId="1"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05C62A06"/>
    <w:multiLevelType w:val="multilevel"/>
    <w:tmpl w:val="B3E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D699E"/>
    <w:multiLevelType w:val="multilevel"/>
    <w:tmpl w:val="4BF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7374A"/>
    <w:multiLevelType w:val="multilevel"/>
    <w:tmpl w:val="90A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85720"/>
    <w:multiLevelType w:val="multilevel"/>
    <w:tmpl w:val="776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BE3CC1"/>
    <w:multiLevelType w:val="multilevel"/>
    <w:tmpl w:val="E48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15:restartNumberingAfterBreak="0">
    <w:nsid w:val="1F4D0254"/>
    <w:multiLevelType w:val="multilevel"/>
    <w:tmpl w:val="23E8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15:restartNumberingAfterBreak="0">
    <w:nsid w:val="2BD41F7B"/>
    <w:multiLevelType w:val="hybridMultilevel"/>
    <w:tmpl w:val="BC28CF22"/>
    <w:lvl w:ilvl="0" w:tplc="D6843750">
      <w:start w:val="1"/>
      <w:numFmt w:val="bullet"/>
      <w:lvlText w:val=""/>
      <w:lvlJc w:val="left"/>
      <w:pPr>
        <w:tabs>
          <w:tab w:val="num" w:pos="720"/>
        </w:tabs>
        <w:ind w:left="720" w:hanging="360"/>
      </w:pPr>
      <w:rPr>
        <w:rFonts w:ascii="Symbol" w:hAnsi="Symbol" w:hint="default"/>
        <w:sz w:val="20"/>
      </w:rPr>
    </w:lvl>
    <w:lvl w:ilvl="1" w:tplc="78B09A18" w:tentative="1">
      <w:start w:val="1"/>
      <w:numFmt w:val="bullet"/>
      <w:lvlText w:val="o"/>
      <w:lvlJc w:val="left"/>
      <w:pPr>
        <w:tabs>
          <w:tab w:val="num" w:pos="1440"/>
        </w:tabs>
        <w:ind w:left="1440" w:hanging="360"/>
      </w:pPr>
      <w:rPr>
        <w:rFonts w:ascii="Courier New" w:hAnsi="Courier New" w:hint="default"/>
        <w:sz w:val="20"/>
      </w:rPr>
    </w:lvl>
    <w:lvl w:ilvl="2" w:tplc="06D8E2E4" w:tentative="1">
      <w:start w:val="1"/>
      <w:numFmt w:val="bullet"/>
      <w:lvlText w:val=""/>
      <w:lvlJc w:val="left"/>
      <w:pPr>
        <w:tabs>
          <w:tab w:val="num" w:pos="2160"/>
        </w:tabs>
        <w:ind w:left="2160" w:hanging="360"/>
      </w:pPr>
      <w:rPr>
        <w:rFonts w:ascii="Wingdings" w:hAnsi="Wingdings" w:hint="default"/>
        <w:sz w:val="20"/>
      </w:rPr>
    </w:lvl>
    <w:lvl w:ilvl="3" w:tplc="F10AD396" w:tentative="1">
      <w:start w:val="1"/>
      <w:numFmt w:val="bullet"/>
      <w:lvlText w:val=""/>
      <w:lvlJc w:val="left"/>
      <w:pPr>
        <w:tabs>
          <w:tab w:val="num" w:pos="2880"/>
        </w:tabs>
        <w:ind w:left="2880" w:hanging="360"/>
      </w:pPr>
      <w:rPr>
        <w:rFonts w:ascii="Wingdings" w:hAnsi="Wingdings" w:hint="default"/>
        <w:sz w:val="20"/>
      </w:rPr>
    </w:lvl>
    <w:lvl w:ilvl="4" w:tplc="B80E61CC" w:tentative="1">
      <w:start w:val="1"/>
      <w:numFmt w:val="bullet"/>
      <w:lvlText w:val=""/>
      <w:lvlJc w:val="left"/>
      <w:pPr>
        <w:tabs>
          <w:tab w:val="num" w:pos="3600"/>
        </w:tabs>
        <w:ind w:left="3600" w:hanging="360"/>
      </w:pPr>
      <w:rPr>
        <w:rFonts w:ascii="Wingdings" w:hAnsi="Wingdings" w:hint="default"/>
        <w:sz w:val="20"/>
      </w:rPr>
    </w:lvl>
    <w:lvl w:ilvl="5" w:tplc="4C92EA0A" w:tentative="1">
      <w:start w:val="1"/>
      <w:numFmt w:val="bullet"/>
      <w:lvlText w:val=""/>
      <w:lvlJc w:val="left"/>
      <w:pPr>
        <w:tabs>
          <w:tab w:val="num" w:pos="4320"/>
        </w:tabs>
        <w:ind w:left="4320" w:hanging="360"/>
      </w:pPr>
      <w:rPr>
        <w:rFonts w:ascii="Wingdings" w:hAnsi="Wingdings" w:hint="default"/>
        <w:sz w:val="20"/>
      </w:rPr>
    </w:lvl>
    <w:lvl w:ilvl="6" w:tplc="221CEA9A" w:tentative="1">
      <w:start w:val="1"/>
      <w:numFmt w:val="bullet"/>
      <w:lvlText w:val=""/>
      <w:lvlJc w:val="left"/>
      <w:pPr>
        <w:tabs>
          <w:tab w:val="num" w:pos="5040"/>
        </w:tabs>
        <w:ind w:left="5040" w:hanging="360"/>
      </w:pPr>
      <w:rPr>
        <w:rFonts w:ascii="Wingdings" w:hAnsi="Wingdings" w:hint="default"/>
        <w:sz w:val="20"/>
      </w:rPr>
    </w:lvl>
    <w:lvl w:ilvl="7" w:tplc="C33C4BA2" w:tentative="1">
      <w:start w:val="1"/>
      <w:numFmt w:val="bullet"/>
      <w:lvlText w:val=""/>
      <w:lvlJc w:val="left"/>
      <w:pPr>
        <w:tabs>
          <w:tab w:val="num" w:pos="5760"/>
        </w:tabs>
        <w:ind w:left="5760" w:hanging="360"/>
      </w:pPr>
      <w:rPr>
        <w:rFonts w:ascii="Wingdings" w:hAnsi="Wingdings" w:hint="default"/>
        <w:sz w:val="20"/>
      </w:rPr>
    </w:lvl>
    <w:lvl w:ilvl="8" w:tplc="E220747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447"/>
    <w:multiLevelType w:val="multilevel"/>
    <w:tmpl w:val="4CB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84BDB"/>
    <w:multiLevelType w:val="hybridMultilevel"/>
    <w:tmpl w:val="91F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65731"/>
    <w:multiLevelType w:val="multilevel"/>
    <w:tmpl w:val="94B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D5357"/>
    <w:multiLevelType w:val="hybridMultilevel"/>
    <w:tmpl w:val="0F8CC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8F5EC3"/>
    <w:multiLevelType w:val="multilevel"/>
    <w:tmpl w:val="4B8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72583"/>
    <w:multiLevelType w:val="hybridMultilevel"/>
    <w:tmpl w:val="86E0E870"/>
    <w:lvl w:ilvl="0" w:tplc="51046394">
      <w:start w:val="1"/>
      <w:numFmt w:val="bullet"/>
      <w:lvlText w:val=""/>
      <w:lvlJc w:val="left"/>
      <w:pPr>
        <w:tabs>
          <w:tab w:val="num" w:pos="720"/>
        </w:tabs>
        <w:ind w:left="720" w:hanging="360"/>
      </w:pPr>
      <w:rPr>
        <w:rFonts w:ascii="Symbol" w:hAnsi="Symbol" w:hint="default"/>
        <w:sz w:val="20"/>
      </w:rPr>
    </w:lvl>
    <w:lvl w:ilvl="1" w:tplc="869A5A6C" w:tentative="1">
      <w:start w:val="1"/>
      <w:numFmt w:val="bullet"/>
      <w:lvlText w:val="o"/>
      <w:lvlJc w:val="left"/>
      <w:pPr>
        <w:tabs>
          <w:tab w:val="num" w:pos="1440"/>
        </w:tabs>
        <w:ind w:left="1440" w:hanging="360"/>
      </w:pPr>
      <w:rPr>
        <w:rFonts w:ascii="Courier New" w:hAnsi="Courier New" w:hint="default"/>
        <w:sz w:val="20"/>
      </w:rPr>
    </w:lvl>
    <w:lvl w:ilvl="2" w:tplc="5C9C54F8" w:tentative="1">
      <w:start w:val="1"/>
      <w:numFmt w:val="bullet"/>
      <w:lvlText w:val=""/>
      <w:lvlJc w:val="left"/>
      <w:pPr>
        <w:tabs>
          <w:tab w:val="num" w:pos="2160"/>
        </w:tabs>
        <w:ind w:left="2160" w:hanging="360"/>
      </w:pPr>
      <w:rPr>
        <w:rFonts w:ascii="Wingdings" w:hAnsi="Wingdings" w:hint="default"/>
        <w:sz w:val="20"/>
      </w:rPr>
    </w:lvl>
    <w:lvl w:ilvl="3" w:tplc="1CD6A516" w:tentative="1">
      <w:start w:val="1"/>
      <w:numFmt w:val="bullet"/>
      <w:lvlText w:val=""/>
      <w:lvlJc w:val="left"/>
      <w:pPr>
        <w:tabs>
          <w:tab w:val="num" w:pos="2880"/>
        </w:tabs>
        <w:ind w:left="2880" w:hanging="360"/>
      </w:pPr>
      <w:rPr>
        <w:rFonts w:ascii="Wingdings" w:hAnsi="Wingdings" w:hint="default"/>
        <w:sz w:val="20"/>
      </w:rPr>
    </w:lvl>
    <w:lvl w:ilvl="4" w:tplc="CC6493E6" w:tentative="1">
      <w:start w:val="1"/>
      <w:numFmt w:val="bullet"/>
      <w:lvlText w:val=""/>
      <w:lvlJc w:val="left"/>
      <w:pPr>
        <w:tabs>
          <w:tab w:val="num" w:pos="3600"/>
        </w:tabs>
        <w:ind w:left="3600" w:hanging="360"/>
      </w:pPr>
      <w:rPr>
        <w:rFonts w:ascii="Wingdings" w:hAnsi="Wingdings" w:hint="default"/>
        <w:sz w:val="20"/>
      </w:rPr>
    </w:lvl>
    <w:lvl w:ilvl="5" w:tplc="51EC3554" w:tentative="1">
      <w:start w:val="1"/>
      <w:numFmt w:val="bullet"/>
      <w:lvlText w:val=""/>
      <w:lvlJc w:val="left"/>
      <w:pPr>
        <w:tabs>
          <w:tab w:val="num" w:pos="4320"/>
        </w:tabs>
        <w:ind w:left="4320" w:hanging="360"/>
      </w:pPr>
      <w:rPr>
        <w:rFonts w:ascii="Wingdings" w:hAnsi="Wingdings" w:hint="default"/>
        <w:sz w:val="20"/>
      </w:rPr>
    </w:lvl>
    <w:lvl w:ilvl="6" w:tplc="4B1E4200" w:tentative="1">
      <w:start w:val="1"/>
      <w:numFmt w:val="bullet"/>
      <w:lvlText w:val=""/>
      <w:lvlJc w:val="left"/>
      <w:pPr>
        <w:tabs>
          <w:tab w:val="num" w:pos="5040"/>
        </w:tabs>
        <w:ind w:left="5040" w:hanging="360"/>
      </w:pPr>
      <w:rPr>
        <w:rFonts w:ascii="Wingdings" w:hAnsi="Wingdings" w:hint="default"/>
        <w:sz w:val="20"/>
      </w:rPr>
    </w:lvl>
    <w:lvl w:ilvl="7" w:tplc="8C029526" w:tentative="1">
      <w:start w:val="1"/>
      <w:numFmt w:val="bullet"/>
      <w:lvlText w:val=""/>
      <w:lvlJc w:val="left"/>
      <w:pPr>
        <w:tabs>
          <w:tab w:val="num" w:pos="5760"/>
        </w:tabs>
        <w:ind w:left="5760" w:hanging="360"/>
      </w:pPr>
      <w:rPr>
        <w:rFonts w:ascii="Wingdings" w:hAnsi="Wingdings" w:hint="default"/>
        <w:sz w:val="20"/>
      </w:rPr>
    </w:lvl>
    <w:lvl w:ilvl="8" w:tplc="4E7C43D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5C329AF"/>
    <w:multiLevelType w:val="multilevel"/>
    <w:tmpl w:val="D2E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0F2995"/>
    <w:multiLevelType w:val="multilevel"/>
    <w:tmpl w:val="02FA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1A4452"/>
    <w:multiLevelType w:val="multilevel"/>
    <w:tmpl w:val="98B2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2"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9603426"/>
    <w:multiLevelType w:val="hybridMultilevel"/>
    <w:tmpl w:val="84D2E038"/>
    <w:lvl w:ilvl="0" w:tplc="D3642CC6">
      <w:start w:val="1"/>
      <w:numFmt w:val="bullet"/>
      <w:lvlText w:val=""/>
      <w:lvlJc w:val="left"/>
      <w:pPr>
        <w:tabs>
          <w:tab w:val="num" w:pos="720"/>
        </w:tabs>
        <w:ind w:left="720" w:hanging="360"/>
      </w:pPr>
      <w:rPr>
        <w:rFonts w:ascii="Symbol" w:hAnsi="Symbol" w:hint="default"/>
        <w:sz w:val="20"/>
      </w:rPr>
    </w:lvl>
    <w:lvl w:ilvl="1" w:tplc="28DCCA14" w:tentative="1">
      <w:start w:val="1"/>
      <w:numFmt w:val="bullet"/>
      <w:lvlText w:val="o"/>
      <w:lvlJc w:val="left"/>
      <w:pPr>
        <w:tabs>
          <w:tab w:val="num" w:pos="1440"/>
        </w:tabs>
        <w:ind w:left="1440" w:hanging="360"/>
      </w:pPr>
      <w:rPr>
        <w:rFonts w:ascii="Courier New" w:hAnsi="Courier New" w:hint="default"/>
        <w:sz w:val="20"/>
      </w:rPr>
    </w:lvl>
    <w:lvl w:ilvl="2" w:tplc="06E019E0" w:tentative="1">
      <w:start w:val="1"/>
      <w:numFmt w:val="bullet"/>
      <w:lvlText w:val=""/>
      <w:lvlJc w:val="left"/>
      <w:pPr>
        <w:tabs>
          <w:tab w:val="num" w:pos="2160"/>
        </w:tabs>
        <w:ind w:left="2160" w:hanging="360"/>
      </w:pPr>
      <w:rPr>
        <w:rFonts w:ascii="Wingdings" w:hAnsi="Wingdings" w:hint="default"/>
        <w:sz w:val="20"/>
      </w:rPr>
    </w:lvl>
    <w:lvl w:ilvl="3" w:tplc="F28ED738" w:tentative="1">
      <w:start w:val="1"/>
      <w:numFmt w:val="bullet"/>
      <w:lvlText w:val=""/>
      <w:lvlJc w:val="left"/>
      <w:pPr>
        <w:tabs>
          <w:tab w:val="num" w:pos="2880"/>
        </w:tabs>
        <w:ind w:left="2880" w:hanging="360"/>
      </w:pPr>
      <w:rPr>
        <w:rFonts w:ascii="Wingdings" w:hAnsi="Wingdings" w:hint="default"/>
        <w:sz w:val="20"/>
      </w:rPr>
    </w:lvl>
    <w:lvl w:ilvl="4" w:tplc="40C408B2" w:tentative="1">
      <w:start w:val="1"/>
      <w:numFmt w:val="bullet"/>
      <w:lvlText w:val=""/>
      <w:lvlJc w:val="left"/>
      <w:pPr>
        <w:tabs>
          <w:tab w:val="num" w:pos="3600"/>
        </w:tabs>
        <w:ind w:left="3600" w:hanging="360"/>
      </w:pPr>
      <w:rPr>
        <w:rFonts w:ascii="Wingdings" w:hAnsi="Wingdings" w:hint="default"/>
        <w:sz w:val="20"/>
      </w:rPr>
    </w:lvl>
    <w:lvl w:ilvl="5" w:tplc="06CE4F98" w:tentative="1">
      <w:start w:val="1"/>
      <w:numFmt w:val="bullet"/>
      <w:lvlText w:val=""/>
      <w:lvlJc w:val="left"/>
      <w:pPr>
        <w:tabs>
          <w:tab w:val="num" w:pos="4320"/>
        </w:tabs>
        <w:ind w:left="4320" w:hanging="360"/>
      </w:pPr>
      <w:rPr>
        <w:rFonts w:ascii="Wingdings" w:hAnsi="Wingdings" w:hint="default"/>
        <w:sz w:val="20"/>
      </w:rPr>
    </w:lvl>
    <w:lvl w:ilvl="6" w:tplc="0AC6BAEC" w:tentative="1">
      <w:start w:val="1"/>
      <w:numFmt w:val="bullet"/>
      <w:lvlText w:val=""/>
      <w:lvlJc w:val="left"/>
      <w:pPr>
        <w:tabs>
          <w:tab w:val="num" w:pos="5040"/>
        </w:tabs>
        <w:ind w:left="5040" w:hanging="360"/>
      </w:pPr>
      <w:rPr>
        <w:rFonts w:ascii="Wingdings" w:hAnsi="Wingdings" w:hint="default"/>
        <w:sz w:val="20"/>
      </w:rPr>
    </w:lvl>
    <w:lvl w:ilvl="7" w:tplc="A6A8F402" w:tentative="1">
      <w:start w:val="1"/>
      <w:numFmt w:val="bullet"/>
      <w:lvlText w:val=""/>
      <w:lvlJc w:val="left"/>
      <w:pPr>
        <w:tabs>
          <w:tab w:val="num" w:pos="5760"/>
        </w:tabs>
        <w:ind w:left="5760" w:hanging="360"/>
      </w:pPr>
      <w:rPr>
        <w:rFonts w:ascii="Wingdings" w:hAnsi="Wingdings" w:hint="default"/>
        <w:sz w:val="20"/>
      </w:rPr>
    </w:lvl>
    <w:lvl w:ilvl="8" w:tplc="B0A88C1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9249B"/>
    <w:multiLevelType w:val="multilevel"/>
    <w:tmpl w:val="2B00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8"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26EA9"/>
    <w:multiLevelType w:val="hybridMultilevel"/>
    <w:tmpl w:val="13FE6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004CD2"/>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48263C"/>
    <w:multiLevelType w:val="multilevel"/>
    <w:tmpl w:val="F9FE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822A3"/>
    <w:multiLevelType w:val="hybridMultilevel"/>
    <w:tmpl w:val="EF1482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5" w15:restartNumberingAfterBreak="0">
    <w:nsid w:val="7DAF6443"/>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0385282">
    <w:abstractNumId w:val="37"/>
  </w:num>
  <w:num w:numId="2" w16cid:durableId="434718819">
    <w:abstractNumId w:val="27"/>
  </w:num>
  <w:num w:numId="3" w16cid:durableId="613900250">
    <w:abstractNumId w:val="16"/>
  </w:num>
  <w:num w:numId="4" w16cid:durableId="49547696">
    <w:abstractNumId w:val="44"/>
  </w:num>
  <w:num w:numId="5" w16cid:durableId="974410694">
    <w:abstractNumId w:val="19"/>
  </w:num>
  <w:num w:numId="6" w16cid:durableId="2032410121">
    <w:abstractNumId w:val="10"/>
  </w:num>
  <w:num w:numId="7" w16cid:durableId="426005191">
    <w:abstractNumId w:val="41"/>
  </w:num>
  <w:num w:numId="8" w16cid:durableId="859050450">
    <w:abstractNumId w:val="2"/>
  </w:num>
  <w:num w:numId="9" w16cid:durableId="73824607">
    <w:abstractNumId w:val="33"/>
  </w:num>
  <w:num w:numId="10" w16cid:durableId="384334162">
    <w:abstractNumId w:val="9"/>
  </w:num>
  <w:num w:numId="11" w16cid:durableId="805272048">
    <w:abstractNumId w:val="36"/>
  </w:num>
  <w:num w:numId="12" w16cid:durableId="48575758">
    <w:abstractNumId w:val="17"/>
  </w:num>
  <w:num w:numId="13" w16cid:durableId="2058892268">
    <w:abstractNumId w:val="7"/>
  </w:num>
  <w:num w:numId="14" w16cid:durableId="1032265105">
    <w:abstractNumId w:val="31"/>
  </w:num>
  <w:num w:numId="15" w16cid:durableId="1437939593">
    <w:abstractNumId w:val="13"/>
  </w:num>
  <w:num w:numId="16" w16cid:durableId="1460146030">
    <w:abstractNumId w:val="18"/>
  </w:num>
  <w:num w:numId="17" w16cid:durableId="1738701433">
    <w:abstractNumId w:val="8"/>
  </w:num>
  <w:num w:numId="18" w16cid:durableId="758212227">
    <w:abstractNumId w:val="14"/>
  </w:num>
  <w:num w:numId="19" w16cid:durableId="107698900">
    <w:abstractNumId w:val="37"/>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16cid:durableId="97333515">
    <w:abstractNumId w:val="12"/>
  </w:num>
  <w:num w:numId="21" w16cid:durableId="1448501141">
    <w:abstractNumId w:val="1"/>
  </w:num>
  <w:num w:numId="22" w16cid:durableId="2052224449">
    <w:abstractNumId w:val="26"/>
  </w:num>
  <w:num w:numId="23" w16cid:durableId="950355022">
    <w:abstractNumId w:val="38"/>
  </w:num>
  <w:num w:numId="24" w16cid:durableId="1270356146">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5" w16cid:durableId="1466510115">
    <w:abstractNumId w:val="0"/>
    <w:lvlOverride w:ilvl="0">
      <w:lvl w:ilvl="0">
        <w:start w:val="1"/>
        <w:numFmt w:val="bullet"/>
        <w:lvlText w:val=""/>
        <w:legacy w:legacy="1" w:legacySpace="0" w:legacyIndent="720"/>
        <w:lvlJc w:val="left"/>
        <w:pPr>
          <w:ind w:left="1440" w:hanging="720"/>
        </w:pPr>
        <w:rPr>
          <w:rFonts w:ascii="Symbol" w:hAnsi="Symbol" w:hint="default"/>
          <w:sz w:val="20"/>
        </w:rPr>
      </w:lvl>
    </w:lvlOverride>
  </w:num>
  <w:num w:numId="26" w16cid:durableId="677200736">
    <w:abstractNumId w:val="39"/>
  </w:num>
  <w:num w:numId="27" w16cid:durableId="119347487">
    <w:abstractNumId w:val="45"/>
  </w:num>
  <w:num w:numId="28" w16cid:durableId="601109043">
    <w:abstractNumId w:val="40"/>
  </w:num>
  <w:num w:numId="29" w16cid:durableId="645430507">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30" w16cid:durableId="1844587741">
    <w:abstractNumId w:val="0"/>
    <w:lvlOverride w:ilvl="0">
      <w:lvl w:ilvl="0">
        <w:start w:val="1"/>
        <w:numFmt w:val="bullet"/>
        <w:lvlText w:val=""/>
        <w:legacy w:legacy="1" w:legacySpace="0" w:legacyIndent="720"/>
        <w:lvlJc w:val="left"/>
        <w:pPr>
          <w:ind w:left="2160" w:hanging="720"/>
        </w:pPr>
        <w:rPr>
          <w:rFonts w:ascii="Wingdings" w:hAnsi="Wingdings" w:hint="default"/>
          <w:sz w:val="16"/>
        </w:rPr>
      </w:lvl>
    </w:lvlOverride>
  </w:num>
  <w:num w:numId="31" w16cid:durableId="1585649303">
    <w:abstractNumId w:val="32"/>
  </w:num>
  <w:num w:numId="32" w16cid:durableId="1123768334">
    <w:abstractNumId w:val="24"/>
  </w:num>
  <w:num w:numId="33" w16cid:durableId="1801537303">
    <w:abstractNumId w:val="43"/>
  </w:num>
  <w:num w:numId="34" w16cid:durableId="1284000437">
    <w:abstractNumId w:val="22"/>
  </w:num>
  <w:num w:numId="35" w16cid:durableId="1685521090">
    <w:abstractNumId w:val="6"/>
  </w:num>
  <w:num w:numId="36" w16cid:durableId="18052848">
    <w:abstractNumId w:val="5"/>
  </w:num>
  <w:num w:numId="37" w16cid:durableId="1131291083">
    <w:abstractNumId w:val="20"/>
  </w:num>
  <w:num w:numId="38" w16cid:durableId="745300221">
    <w:abstractNumId w:val="42"/>
  </w:num>
  <w:num w:numId="39" w16cid:durableId="926159595">
    <w:abstractNumId w:val="15"/>
  </w:num>
  <w:num w:numId="40" w16cid:durableId="358746144">
    <w:abstractNumId w:val="4"/>
  </w:num>
  <w:num w:numId="41" w16cid:durableId="1517574334">
    <w:abstractNumId w:val="25"/>
  </w:num>
  <w:num w:numId="42" w16cid:durableId="1159078496">
    <w:abstractNumId w:val="23"/>
  </w:num>
  <w:num w:numId="43" w16cid:durableId="1224026845">
    <w:abstractNumId w:val="3"/>
  </w:num>
  <w:num w:numId="44" w16cid:durableId="1892964025">
    <w:abstractNumId w:val="11"/>
  </w:num>
  <w:num w:numId="45" w16cid:durableId="252983218">
    <w:abstractNumId w:val="21"/>
  </w:num>
  <w:num w:numId="46" w16cid:durableId="2012561497">
    <w:abstractNumId w:val="35"/>
  </w:num>
  <w:num w:numId="47" w16cid:durableId="77678714">
    <w:abstractNumId w:val="29"/>
  </w:num>
  <w:num w:numId="48" w16cid:durableId="1160194754">
    <w:abstractNumId w:val="30"/>
  </w:num>
  <w:num w:numId="49" w16cid:durableId="520780154">
    <w:abstractNumId w:val="34"/>
  </w:num>
  <w:num w:numId="50" w16cid:durableId="3287541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16BgpGaCl2vRoRgk4DrTbU6T8PoszPEDYq4tbzRUtgej1bIOaJETlL6eQiblL1t4sg8s/OZVrPb19RzFVekaA==" w:salt="mAmdyJnaE+F8XjMCxRkK+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7B58"/>
    <w:rsid w:val="00012FF5"/>
    <w:rsid w:val="000133A2"/>
    <w:rsid w:val="0004112A"/>
    <w:rsid w:val="000535AD"/>
    <w:rsid w:val="00053673"/>
    <w:rsid w:val="000568B1"/>
    <w:rsid w:val="000568F9"/>
    <w:rsid w:val="00072FEA"/>
    <w:rsid w:val="00097286"/>
    <w:rsid w:val="00097751"/>
    <w:rsid w:val="000A673D"/>
    <w:rsid w:val="000E4901"/>
    <w:rsid w:val="000E7179"/>
    <w:rsid w:val="000F421C"/>
    <w:rsid w:val="00103BD5"/>
    <w:rsid w:val="001148A0"/>
    <w:rsid w:val="00116DFF"/>
    <w:rsid w:val="00122A37"/>
    <w:rsid w:val="00145C61"/>
    <w:rsid w:val="00161A2F"/>
    <w:rsid w:val="001877CC"/>
    <w:rsid w:val="001907AB"/>
    <w:rsid w:val="0019677B"/>
    <w:rsid w:val="0019711F"/>
    <w:rsid w:val="001A2AD1"/>
    <w:rsid w:val="001C48D9"/>
    <w:rsid w:val="00202727"/>
    <w:rsid w:val="00210862"/>
    <w:rsid w:val="00213FD2"/>
    <w:rsid w:val="00233615"/>
    <w:rsid w:val="00264C8E"/>
    <w:rsid w:val="00273425"/>
    <w:rsid w:val="00277992"/>
    <w:rsid w:val="0028768E"/>
    <w:rsid w:val="0029068F"/>
    <w:rsid w:val="002B049A"/>
    <w:rsid w:val="002B169A"/>
    <w:rsid w:val="002B56CC"/>
    <w:rsid w:val="002B7A9E"/>
    <w:rsid w:val="002C0E8F"/>
    <w:rsid w:val="002D5295"/>
    <w:rsid w:val="002E08D2"/>
    <w:rsid w:val="002F7B4D"/>
    <w:rsid w:val="00300AE8"/>
    <w:rsid w:val="003147B6"/>
    <w:rsid w:val="00317525"/>
    <w:rsid w:val="00325F61"/>
    <w:rsid w:val="00335B42"/>
    <w:rsid w:val="00337024"/>
    <w:rsid w:val="00337AB8"/>
    <w:rsid w:val="00340264"/>
    <w:rsid w:val="00351A00"/>
    <w:rsid w:val="00362A86"/>
    <w:rsid w:val="00367AAE"/>
    <w:rsid w:val="00370EB6"/>
    <w:rsid w:val="00373024"/>
    <w:rsid w:val="0037745D"/>
    <w:rsid w:val="00397F1D"/>
    <w:rsid w:val="003B3649"/>
    <w:rsid w:val="003C08A0"/>
    <w:rsid w:val="003D0FE7"/>
    <w:rsid w:val="003D4358"/>
    <w:rsid w:val="003E78BA"/>
    <w:rsid w:val="003F480A"/>
    <w:rsid w:val="003F6BCE"/>
    <w:rsid w:val="00400D25"/>
    <w:rsid w:val="00414F4F"/>
    <w:rsid w:val="00433904"/>
    <w:rsid w:val="00440989"/>
    <w:rsid w:val="00441D0F"/>
    <w:rsid w:val="00444C5B"/>
    <w:rsid w:val="00452F90"/>
    <w:rsid w:val="004645D2"/>
    <w:rsid w:val="00470F26"/>
    <w:rsid w:val="00484F0C"/>
    <w:rsid w:val="00487ACC"/>
    <w:rsid w:val="004A4835"/>
    <w:rsid w:val="004B3209"/>
    <w:rsid w:val="004C0637"/>
    <w:rsid w:val="004C5301"/>
    <w:rsid w:val="004F2D7F"/>
    <w:rsid w:val="005053A4"/>
    <w:rsid w:val="0050571C"/>
    <w:rsid w:val="00514CA9"/>
    <w:rsid w:val="005521AB"/>
    <w:rsid w:val="00553221"/>
    <w:rsid w:val="00583ECC"/>
    <w:rsid w:val="00594BF8"/>
    <w:rsid w:val="005A645B"/>
    <w:rsid w:val="005D542D"/>
    <w:rsid w:val="005D6169"/>
    <w:rsid w:val="005E4B05"/>
    <w:rsid w:val="0060256A"/>
    <w:rsid w:val="00606069"/>
    <w:rsid w:val="006143D1"/>
    <w:rsid w:val="006231B3"/>
    <w:rsid w:val="00643925"/>
    <w:rsid w:val="00651617"/>
    <w:rsid w:val="006716AB"/>
    <w:rsid w:val="00672866"/>
    <w:rsid w:val="00675573"/>
    <w:rsid w:val="006777A1"/>
    <w:rsid w:val="00694FC3"/>
    <w:rsid w:val="006A564A"/>
    <w:rsid w:val="006D2EF3"/>
    <w:rsid w:val="007014AE"/>
    <w:rsid w:val="00722040"/>
    <w:rsid w:val="00750BC5"/>
    <w:rsid w:val="00793173"/>
    <w:rsid w:val="00793831"/>
    <w:rsid w:val="007C7C81"/>
    <w:rsid w:val="007D1EBC"/>
    <w:rsid w:val="007E1FCC"/>
    <w:rsid w:val="008013F3"/>
    <w:rsid w:val="00824DF6"/>
    <w:rsid w:val="0082D346"/>
    <w:rsid w:val="008723E9"/>
    <w:rsid w:val="008757BA"/>
    <w:rsid w:val="00884DE8"/>
    <w:rsid w:val="00892721"/>
    <w:rsid w:val="008B78FA"/>
    <w:rsid w:val="008C28B9"/>
    <w:rsid w:val="008C7CD5"/>
    <w:rsid w:val="008D26FD"/>
    <w:rsid w:val="008F0B5F"/>
    <w:rsid w:val="00901913"/>
    <w:rsid w:val="00902B25"/>
    <w:rsid w:val="0093790C"/>
    <w:rsid w:val="00984F50"/>
    <w:rsid w:val="00986254"/>
    <w:rsid w:val="0099141A"/>
    <w:rsid w:val="00991C96"/>
    <w:rsid w:val="00995D98"/>
    <w:rsid w:val="009A1E68"/>
    <w:rsid w:val="009A39D1"/>
    <w:rsid w:val="009B5D57"/>
    <w:rsid w:val="009D2BD2"/>
    <w:rsid w:val="009D34BA"/>
    <w:rsid w:val="009E1BFF"/>
    <w:rsid w:val="00A013CC"/>
    <w:rsid w:val="00A17100"/>
    <w:rsid w:val="00A241AB"/>
    <w:rsid w:val="00A25226"/>
    <w:rsid w:val="00A40915"/>
    <w:rsid w:val="00A45697"/>
    <w:rsid w:val="00A86532"/>
    <w:rsid w:val="00A904EE"/>
    <w:rsid w:val="00AC2B82"/>
    <w:rsid w:val="00AC6BC3"/>
    <w:rsid w:val="00AD157C"/>
    <w:rsid w:val="00AE56F2"/>
    <w:rsid w:val="00B0042B"/>
    <w:rsid w:val="00B05E25"/>
    <w:rsid w:val="00B117B8"/>
    <w:rsid w:val="00B1229F"/>
    <w:rsid w:val="00B26872"/>
    <w:rsid w:val="00B50030"/>
    <w:rsid w:val="00B62584"/>
    <w:rsid w:val="00B9749E"/>
    <w:rsid w:val="00BA5D80"/>
    <w:rsid w:val="00BD0F4F"/>
    <w:rsid w:val="00BE0666"/>
    <w:rsid w:val="00BE1D3F"/>
    <w:rsid w:val="00BF4407"/>
    <w:rsid w:val="00BF5902"/>
    <w:rsid w:val="00C023C4"/>
    <w:rsid w:val="00C0375B"/>
    <w:rsid w:val="00C151F2"/>
    <w:rsid w:val="00C25C52"/>
    <w:rsid w:val="00C26E16"/>
    <w:rsid w:val="00C3044C"/>
    <w:rsid w:val="00C33704"/>
    <w:rsid w:val="00C57165"/>
    <w:rsid w:val="00C6254E"/>
    <w:rsid w:val="00C67DDD"/>
    <w:rsid w:val="00C71F2D"/>
    <w:rsid w:val="00C84623"/>
    <w:rsid w:val="00CA0F66"/>
    <w:rsid w:val="00CB41C5"/>
    <w:rsid w:val="00CC4316"/>
    <w:rsid w:val="00CE206D"/>
    <w:rsid w:val="00CE5046"/>
    <w:rsid w:val="00CF2BAF"/>
    <w:rsid w:val="00D06F41"/>
    <w:rsid w:val="00D301DF"/>
    <w:rsid w:val="00D36320"/>
    <w:rsid w:val="00D770C8"/>
    <w:rsid w:val="00D87163"/>
    <w:rsid w:val="00D94876"/>
    <w:rsid w:val="00DA00F5"/>
    <w:rsid w:val="00DC2764"/>
    <w:rsid w:val="00DC6B96"/>
    <w:rsid w:val="00DF776B"/>
    <w:rsid w:val="00E11DD2"/>
    <w:rsid w:val="00E13BAD"/>
    <w:rsid w:val="00E30CC4"/>
    <w:rsid w:val="00E364C9"/>
    <w:rsid w:val="00E370A8"/>
    <w:rsid w:val="00E8329E"/>
    <w:rsid w:val="00E83615"/>
    <w:rsid w:val="00EA0AC6"/>
    <w:rsid w:val="00EA2EC5"/>
    <w:rsid w:val="00EA423A"/>
    <w:rsid w:val="00EB2CFC"/>
    <w:rsid w:val="00EB49D5"/>
    <w:rsid w:val="00EB561E"/>
    <w:rsid w:val="00EC349A"/>
    <w:rsid w:val="00ED3C2E"/>
    <w:rsid w:val="00F7319F"/>
    <w:rsid w:val="00F84119"/>
    <w:rsid w:val="00F8637D"/>
    <w:rsid w:val="00FA1009"/>
    <w:rsid w:val="00FE1807"/>
    <w:rsid w:val="00FF48A4"/>
    <w:rsid w:val="01B9A49B"/>
    <w:rsid w:val="1A5201DA"/>
    <w:rsid w:val="26D87E9A"/>
    <w:rsid w:val="58AC5ED1"/>
    <w:rsid w:val="793B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D6D5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 w:type="character" w:customStyle="1" w:styleId="apple-converted-space">
    <w:name w:val="apple-converted-space"/>
    <w:basedOn w:val="DefaultParagraphFont"/>
    <w:rsid w:val="00594BF8"/>
  </w:style>
  <w:style w:type="character" w:styleId="Hyperlink">
    <w:name w:val="Hyperlink"/>
    <w:basedOn w:val="DefaultParagraphFont"/>
    <w:uiPriority w:val="99"/>
    <w:semiHidden/>
    <w:unhideWhenUsed/>
    <w:rsid w:val="00594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6347">
      <w:bodyDiv w:val="1"/>
      <w:marLeft w:val="0"/>
      <w:marRight w:val="0"/>
      <w:marTop w:val="0"/>
      <w:marBottom w:val="0"/>
      <w:divBdr>
        <w:top w:val="none" w:sz="0" w:space="0" w:color="auto"/>
        <w:left w:val="none" w:sz="0" w:space="0" w:color="auto"/>
        <w:bottom w:val="none" w:sz="0" w:space="0" w:color="auto"/>
        <w:right w:val="none" w:sz="0" w:space="0" w:color="auto"/>
      </w:divBdr>
    </w:div>
    <w:div w:id="278142804">
      <w:bodyDiv w:val="1"/>
      <w:marLeft w:val="0"/>
      <w:marRight w:val="0"/>
      <w:marTop w:val="0"/>
      <w:marBottom w:val="0"/>
      <w:divBdr>
        <w:top w:val="none" w:sz="0" w:space="0" w:color="auto"/>
        <w:left w:val="none" w:sz="0" w:space="0" w:color="auto"/>
        <w:bottom w:val="none" w:sz="0" w:space="0" w:color="auto"/>
        <w:right w:val="none" w:sz="0" w:space="0" w:color="auto"/>
      </w:divBdr>
    </w:div>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39161996">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 w:id="385493727">
      <w:bodyDiv w:val="1"/>
      <w:marLeft w:val="0"/>
      <w:marRight w:val="0"/>
      <w:marTop w:val="0"/>
      <w:marBottom w:val="0"/>
      <w:divBdr>
        <w:top w:val="none" w:sz="0" w:space="0" w:color="auto"/>
        <w:left w:val="none" w:sz="0" w:space="0" w:color="auto"/>
        <w:bottom w:val="none" w:sz="0" w:space="0" w:color="auto"/>
        <w:right w:val="none" w:sz="0" w:space="0" w:color="auto"/>
      </w:divBdr>
    </w:div>
    <w:div w:id="593126446">
      <w:bodyDiv w:val="1"/>
      <w:marLeft w:val="0"/>
      <w:marRight w:val="0"/>
      <w:marTop w:val="0"/>
      <w:marBottom w:val="0"/>
      <w:divBdr>
        <w:top w:val="none" w:sz="0" w:space="0" w:color="auto"/>
        <w:left w:val="none" w:sz="0" w:space="0" w:color="auto"/>
        <w:bottom w:val="none" w:sz="0" w:space="0" w:color="auto"/>
        <w:right w:val="none" w:sz="0" w:space="0" w:color="auto"/>
      </w:divBdr>
    </w:div>
    <w:div w:id="959798987">
      <w:bodyDiv w:val="1"/>
      <w:marLeft w:val="0"/>
      <w:marRight w:val="0"/>
      <w:marTop w:val="0"/>
      <w:marBottom w:val="0"/>
      <w:divBdr>
        <w:top w:val="none" w:sz="0" w:space="0" w:color="auto"/>
        <w:left w:val="none" w:sz="0" w:space="0" w:color="auto"/>
        <w:bottom w:val="none" w:sz="0" w:space="0" w:color="auto"/>
        <w:right w:val="none" w:sz="0" w:space="0" w:color="auto"/>
      </w:divBdr>
    </w:div>
    <w:div w:id="1253129719">
      <w:bodyDiv w:val="1"/>
      <w:marLeft w:val="0"/>
      <w:marRight w:val="0"/>
      <w:marTop w:val="0"/>
      <w:marBottom w:val="0"/>
      <w:divBdr>
        <w:top w:val="none" w:sz="0" w:space="0" w:color="auto"/>
        <w:left w:val="none" w:sz="0" w:space="0" w:color="auto"/>
        <w:bottom w:val="none" w:sz="0" w:space="0" w:color="auto"/>
        <w:right w:val="none" w:sz="0" w:space="0" w:color="auto"/>
      </w:divBdr>
    </w:div>
    <w:div w:id="1619677667">
      <w:bodyDiv w:val="1"/>
      <w:marLeft w:val="0"/>
      <w:marRight w:val="0"/>
      <w:marTop w:val="0"/>
      <w:marBottom w:val="0"/>
      <w:divBdr>
        <w:top w:val="none" w:sz="0" w:space="0" w:color="auto"/>
        <w:left w:val="none" w:sz="0" w:space="0" w:color="auto"/>
        <w:bottom w:val="none" w:sz="0" w:space="0" w:color="auto"/>
        <w:right w:val="none" w:sz="0" w:space="0" w:color="auto"/>
      </w:divBdr>
    </w:div>
    <w:div w:id="1636715090">
      <w:bodyDiv w:val="1"/>
      <w:marLeft w:val="0"/>
      <w:marRight w:val="0"/>
      <w:marTop w:val="0"/>
      <w:marBottom w:val="0"/>
      <w:divBdr>
        <w:top w:val="none" w:sz="0" w:space="0" w:color="auto"/>
        <w:left w:val="none" w:sz="0" w:space="0" w:color="auto"/>
        <w:bottom w:val="none" w:sz="0" w:space="0" w:color="auto"/>
        <w:right w:val="none" w:sz="0" w:space="0" w:color="auto"/>
      </w:divBdr>
    </w:div>
    <w:div w:id="1728071896">
      <w:bodyDiv w:val="1"/>
      <w:marLeft w:val="0"/>
      <w:marRight w:val="0"/>
      <w:marTop w:val="0"/>
      <w:marBottom w:val="0"/>
      <w:divBdr>
        <w:top w:val="none" w:sz="0" w:space="0" w:color="auto"/>
        <w:left w:val="none" w:sz="0" w:space="0" w:color="auto"/>
        <w:bottom w:val="none" w:sz="0" w:space="0" w:color="auto"/>
        <w:right w:val="none" w:sz="0" w:space="0" w:color="auto"/>
      </w:divBdr>
    </w:div>
    <w:div w:id="1749033794">
      <w:bodyDiv w:val="1"/>
      <w:marLeft w:val="0"/>
      <w:marRight w:val="0"/>
      <w:marTop w:val="0"/>
      <w:marBottom w:val="0"/>
      <w:divBdr>
        <w:top w:val="none" w:sz="0" w:space="0" w:color="auto"/>
        <w:left w:val="none" w:sz="0" w:space="0" w:color="auto"/>
        <w:bottom w:val="none" w:sz="0" w:space="0" w:color="auto"/>
        <w:right w:val="none" w:sz="0" w:space="0" w:color="auto"/>
      </w:divBdr>
    </w:div>
    <w:div w:id="1798600064">
      <w:bodyDiv w:val="1"/>
      <w:marLeft w:val="0"/>
      <w:marRight w:val="0"/>
      <w:marTop w:val="0"/>
      <w:marBottom w:val="0"/>
      <w:divBdr>
        <w:top w:val="none" w:sz="0" w:space="0" w:color="auto"/>
        <w:left w:val="none" w:sz="0" w:space="0" w:color="auto"/>
        <w:bottom w:val="none" w:sz="0" w:space="0" w:color="auto"/>
        <w:right w:val="none" w:sz="0" w:space="0" w:color="auto"/>
      </w:divBdr>
    </w:div>
    <w:div w:id="18014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hebalance.com/bonds-basics-4073607" TargetMode="External"/><Relationship Id="rId18" Type="http://schemas.openxmlformats.org/officeDocument/2006/relationships/hyperlink" Target="https://www.thebalance.com/a-checklist-for-success-in-hiring-employees-1916814" TargetMode="External"/><Relationship Id="rId26" Type="http://schemas.openxmlformats.org/officeDocument/2006/relationships/hyperlink" Target="https://www.thebalance.com/civil-rights-act-employment-1917922" TargetMode="External"/><Relationship Id="rId21" Type="http://schemas.openxmlformats.org/officeDocument/2006/relationships/hyperlink" Target="https://www.thebalance.com/what-progressive-discipline-1918092"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thebalance.com/bonds-basics-4073607" TargetMode="External"/><Relationship Id="rId17" Type="http://schemas.openxmlformats.org/officeDocument/2006/relationships/hyperlink" Target="https://www.thebalance.com/non-exempt-employees-definition-and-requirements-1918198" TargetMode="External"/><Relationship Id="rId25" Type="http://schemas.openxmlformats.org/officeDocument/2006/relationships/hyperlink" Target="https://www.thebalance.com/workers-compensation-191829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balance.com/recruitment-1918242" TargetMode="External"/><Relationship Id="rId20" Type="http://schemas.openxmlformats.org/officeDocument/2006/relationships/hyperlink" Target="https://www.thebalance.com/you-can-boost-employee-morale-1918107" TargetMode="External"/><Relationship Id="rId29" Type="http://schemas.openxmlformats.org/officeDocument/2006/relationships/hyperlink" Target="https://www.thebalance.com/what-is-the-u-s-department-of-labor-dol-19185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balance.com/performance-development-planning-1916761" TargetMode="External"/><Relationship Id="rId24" Type="http://schemas.openxmlformats.org/officeDocument/2006/relationships/hyperlink" Target="https://www.thebalance.com/tips-for-finding-a-job-with-a-good-retirement-plan-2063412" TargetMode="External"/><Relationship Id="rId32" Type="http://schemas.openxmlformats.org/officeDocument/2006/relationships/hyperlink" Target="https://www.thebalance.com/employee-satisfaction-1918014"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hebalance.com/bonds-basics-4073607" TargetMode="External"/><Relationship Id="rId23" Type="http://schemas.openxmlformats.org/officeDocument/2006/relationships/hyperlink" Target="https://www.thebalance.com/what-is-bonus-pay-1918069" TargetMode="External"/><Relationship Id="rId28" Type="http://schemas.openxmlformats.org/officeDocument/2006/relationships/hyperlink" Target="https://www.thebalance.com/the-family-and-medical-leave-act-1918631" TargetMode="External"/><Relationship Id="rId36" Type="http://schemas.openxmlformats.org/officeDocument/2006/relationships/footer" Target="footer2.xml"/><Relationship Id="rId10" Type="http://schemas.openxmlformats.org/officeDocument/2006/relationships/hyperlink" Target="https://www.thebalance.com/performance-management-process-checklist-1918852" TargetMode="External"/><Relationship Id="rId19" Type="http://schemas.openxmlformats.org/officeDocument/2006/relationships/hyperlink" Target="https://www.thebalance.com/want-a-superior-workforce-1916768" TargetMode="External"/><Relationship Id="rId31" Type="http://schemas.openxmlformats.org/officeDocument/2006/relationships/hyperlink" Target="https://www.thebalance.com/harness-the-power-of-an-employee-suggestion-program-19189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balance.com/what-is-management-development-1918670" TargetMode="External"/><Relationship Id="rId22" Type="http://schemas.openxmlformats.org/officeDocument/2006/relationships/hyperlink" Target="https://www.thebalance.com/variable-pay-and-benefits-for-employee-retention-1918287" TargetMode="External"/><Relationship Id="rId27" Type="http://schemas.openxmlformats.org/officeDocument/2006/relationships/hyperlink" Target="https://www.thebalance.com/ada-employer-responsibilities-1918629" TargetMode="External"/><Relationship Id="rId30" Type="http://schemas.openxmlformats.org/officeDocument/2006/relationships/hyperlink" Target="https://www.thebalance.com/workers-compensation-1918294"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1E89F-158B-41D2-8194-F62A69CCB4E7}">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customXml/itemProps2.xml><?xml version="1.0" encoding="utf-8"?>
<ds:datastoreItem xmlns:ds="http://schemas.openxmlformats.org/officeDocument/2006/customXml" ds:itemID="{4BCB9FF2-C227-4E33-AC7B-29241DA8F5AA}">
  <ds:schemaRefs>
    <ds:schemaRef ds:uri="http://schemas.microsoft.com/sharepoint/v3/contenttype/forms"/>
  </ds:schemaRefs>
</ds:datastoreItem>
</file>

<file path=customXml/itemProps3.xml><?xml version="1.0" encoding="utf-8"?>
<ds:datastoreItem xmlns:ds="http://schemas.openxmlformats.org/officeDocument/2006/customXml" ds:itemID="{8330FF14-0D78-43AD-B452-048106848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2461</Words>
  <Characters>14030</Characters>
  <Application>Microsoft Office Word</Application>
  <DocSecurity>8</DocSecurity>
  <Lines>116</Lines>
  <Paragraphs>32</Paragraphs>
  <ScaleCrop>false</ScaleCrop>
  <Company>Virtual Care Provider, Inc.</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Monea Jones</cp:lastModifiedBy>
  <cp:revision>8</cp:revision>
  <cp:lastPrinted>2010-04-01T15:14:00Z</cp:lastPrinted>
  <dcterms:created xsi:type="dcterms:W3CDTF">2017-04-17T16:21:00Z</dcterms:created>
  <dcterms:modified xsi:type="dcterms:W3CDTF">2023-09-19T16:18:00Z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