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49"/>
        <w:gridCol w:w="1328"/>
        <w:gridCol w:w="2341"/>
        <w:gridCol w:w="743"/>
        <w:gridCol w:w="2228"/>
        <w:gridCol w:w="2156"/>
      </w:tblGrid>
      <w:tr w:rsidR="0048178A" w14:paraId="59367743" w14:textId="77777777" w:rsidTr="00A51783">
        <w:trPr>
          <w:trHeight w:val="495"/>
        </w:trPr>
        <w:tc>
          <w:tcPr>
            <w:tcW w:w="10345" w:type="dxa"/>
            <w:gridSpan w:val="6"/>
            <w:tcBorders>
              <w:top w:val="single" w:sz="4" w:space="0" w:color="31849B"/>
              <w:left w:val="single" w:sz="4" w:space="0" w:color="31849B"/>
              <w:bottom w:val="single" w:sz="4" w:space="0" w:color="31849B"/>
              <w:right w:val="single" w:sz="4" w:space="0" w:color="31849B"/>
            </w:tcBorders>
            <w:shd w:val="clear" w:color="auto" w:fill="BDD6EE" w:themeFill="accent1" w:themeFillTint="66"/>
            <w:vAlign w:val="center"/>
            <w:hideMark/>
          </w:tcPr>
          <w:p w14:paraId="74C58970" w14:textId="77777777" w:rsidR="0048178A" w:rsidRDefault="0048178A">
            <w:pPr>
              <w:spacing w:before="60" w:after="60" w:line="276" w:lineRule="auto"/>
              <w:jc w:val="center"/>
              <w:rPr>
                <w:rFonts w:asciiTheme="minorHAnsi" w:hAnsiTheme="minorHAnsi" w:cs="Arial"/>
                <w:b/>
                <w:caps/>
                <w:color w:val="31849B"/>
                <w:sz w:val="28"/>
                <w:szCs w:val="26"/>
              </w:rPr>
            </w:pPr>
            <w:r>
              <w:rPr>
                <w:rFonts w:asciiTheme="minorHAnsi" w:hAnsiTheme="minorHAnsi" w:cs="Arial"/>
                <w:b/>
                <w:bCs/>
                <w:color w:val="000000"/>
                <w:sz w:val="28"/>
              </w:rPr>
              <w:t>JOB DESCRIPTION</w:t>
            </w:r>
          </w:p>
        </w:tc>
      </w:tr>
      <w:tr w:rsidR="0048178A" w14:paraId="7806AAB4" w14:textId="77777777" w:rsidTr="00A51783">
        <w:trPr>
          <w:trHeight w:val="432"/>
        </w:trPr>
        <w:tc>
          <w:tcPr>
            <w:tcW w:w="1549" w:type="dxa"/>
            <w:tcBorders>
              <w:top w:val="single" w:sz="4" w:space="0" w:color="31849B"/>
              <w:left w:val="single" w:sz="4" w:space="0" w:color="31849B"/>
              <w:bottom w:val="single" w:sz="4" w:space="0" w:color="31849B"/>
              <w:right w:val="single" w:sz="4" w:space="0" w:color="31849B"/>
            </w:tcBorders>
            <w:shd w:val="clear" w:color="auto" w:fill="BDD6EE" w:themeFill="accent1" w:themeFillTint="66"/>
            <w:vAlign w:val="center"/>
            <w:hideMark/>
          </w:tcPr>
          <w:p w14:paraId="198A1CA2" w14:textId="77777777" w:rsidR="0048178A" w:rsidRDefault="0048178A">
            <w:pPr>
              <w:ind w:right="-108"/>
              <w:outlineLvl w:val="0"/>
              <w:rPr>
                <w:rFonts w:asciiTheme="minorHAnsi" w:hAnsiTheme="minorHAnsi" w:cs="Arial"/>
                <w:b/>
                <w:caps/>
                <w:color w:val="44546A" w:themeColor="text2"/>
                <w:sz w:val="22"/>
                <w:szCs w:val="26"/>
              </w:rPr>
            </w:pPr>
            <w:r w:rsidRPr="00A51783">
              <w:rPr>
                <w:rFonts w:asciiTheme="minorHAnsi" w:hAnsiTheme="minorHAnsi" w:cs="Arial"/>
                <w:b/>
                <w:caps/>
                <w:sz w:val="22"/>
                <w:szCs w:val="26"/>
              </w:rPr>
              <w:t>JOB TITLE</w:t>
            </w:r>
          </w:p>
        </w:tc>
        <w:tc>
          <w:tcPr>
            <w:tcW w:w="4412" w:type="dxa"/>
            <w:gridSpan w:val="3"/>
            <w:tcBorders>
              <w:top w:val="single" w:sz="4" w:space="0" w:color="31849B"/>
              <w:left w:val="single" w:sz="4" w:space="0" w:color="31849B"/>
              <w:bottom w:val="single" w:sz="4" w:space="0" w:color="31849B"/>
              <w:right w:val="single" w:sz="4" w:space="0" w:color="31849B"/>
            </w:tcBorders>
            <w:vAlign w:val="center"/>
            <w:hideMark/>
          </w:tcPr>
          <w:p w14:paraId="62793DC7" w14:textId="659BEAF8" w:rsidR="0048178A" w:rsidRDefault="00A51783">
            <w:pPr>
              <w:ind w:right="-114"/>
              <w:outlineLvl w:val="0"/>
              <w:rPr>
                <w:rFonts w:asciiTheme="minorHAnsi" w:hAnsiTheme="minorHAnsi" w:cs="Arial"/>
                <w:color w:val="44546A" w:themeColor="text2"/>
                <w:sz w:val="22"/>
                <w:szCs w:val="26"/>
              </w:rPr>
            </w:pPr>
            <w:r w:rsidRPr="00A51783">
              <w:rPr>
                <w:rFonts w:asciiTheme="minorHAnsi" w:hAnsiTheme="minorHAnsi" w:cs="Arial"/>
                <w:sz w:val="22"/>
                <w:szCs w:val="26"/>
              </w:rPr>
              <w:t>REGIONAL MANAGER</w:t>
            </w:r>
          </w:p>
        </w:tc>
        <w:tc>
          <w:tcPr>
            <w:tcW w:w="2228" w:type="dxa"/>
            <w:tcBorders>
              <w:top w:val="single" w:sz="4" w:space="0" w:color="31849B"/>
              <w:left w:val="single" w:sz="4" w:space="0" w:color="31849B"/>
              <w:bottom w:val="single" w:sz="4" w:space="0" w:color="31849B"/>
              <w:right w:val="single" w:sz="4" w:space="0" w:color="31849B"/>
            </w:tcBorders>
            <w:shd w:val="clear" w:color="auto" w:fill="BDD6EE" w:themeFill="accent1" w:themeFillTint="66"/>
            <w:vAlign w:val="center"/>
            <w:hideMark/>
          </w:tcPr>
          <w:p w14:paraId="6043EDB5" w14:textId="77777777" w:rsidR="0048178A" w:rsidRDefault="0048178A">
            <w:pPr>
              <w:ind w:right="-114"/>
              <w:outlineLvl w:val="0"/>
              <w:rPr>
                <w:rFonts w:asciiTheme="minorHAnsi" w:hAnsiTheme="minorHAnsi" w:cs="Arial"/>
                <w:b/>
                <w:caps/>
                <w:color w:val="44546A" w:themeColor="text2"/>
                <w:sz w:val="22"/>
                <w:szCs w:val="26"/>
              </w:rPr>
            </w:pPr>
            <w:r w:rsidRPr="00A51783">
              <w:rPr>
                <w:rFonts w:asciiTheme="minorHAnsi" w:hAnsiTheme="minorHAnsi" w:cs="Arial"/>
                <w:b/>
                <w:caps/>
                <w:sz w:val="22"/>
                <w:szCs w:val="26"/>
              </w:rPr>
              <w:t>pAYROLL JOB CODE</w:t>
            </w:r>
          </w:p>
        </w:tc>
        <w:tc>
          <w:tcPr>
            <w:tcW w:w="2156" w:type="dxa"/>
            <w:tcBorders>
              <w:top w:val="single" w:sz="4" w:space="0" w:color="31849B"/>
              <w:left w:val="single" w:sz="4" w:space="0" w:color="31849B"/>
              <w:bottom w:val="single" w:sz="4" w:space="0" w:color="31849B"/>
              <w:right w:val="single" w:sz="4" w:space="0" w:color="31849B"/>
            </w:tcBorders>
            <w:vAlign w:val="center"/>
            <w:hideMark/>
          </w:tcPr>
          <w:p w14:paraId="2903209B" w14:textId="77777777" w:rsidR="0048178A" w:rsidRDefault="0048178A">
            <w:pPr>
              <w:rPr>
                <w:rFonts w:asciiTheme="minorHAnsi" w:hAnsiTheme="minorHAnsi" w:cs="Arial"/>
                <w:b/>
                <w:caps/>
                <w:color w:val="44546A" w:themeColor="text2"/>
                <w:sz w:val="22"/>
                <w:szCs w:val="26"/>
              </w:rPr>
            </w:pPr>
          </w:p>
        </w:tc>
      </w:tr>
      <w:tr w:rsidR="0048178A" w14:paraId="5D5BB5F9" w14:textId="77777777" w:rsidTr="00A51783">
        <w:trPr>
          <w:trHeight w:val="432"/>
        </w:trPr>
        <w:tc>
          <w:tcPr>
            <w:tcW w:w="1549" w:type="dxa"/>
            <w:tcBorders>
              <w:top w:val="single" w:sz="4" w:space="0" w:color="31849B"/>
              <w:left w:val="single" w:sz="4" w:space="0" w:color="31849B"/>
              <w:bottom w:val="single" w:sz="4" w:space="0" w:color="31849B"/>
              <w:right w:val="single" w:sz="4" w:space="0" w:color="31849B"/>
            </w:tcBorders>
            <w:shd w:val="clear" w:color="auto" w:fill="BDD6EE" w:themeFill="accent1" w:themeFillTint="66"/>
            <w:vAlign w:val="center"/>
            <w:hideMark/>
          </w:tcPr>
          <w:p w14:paraId="32CFB7C6" w14:textId="77777777" w:rsidR="0048178A" w:rsidRDefault="0048178A">
            <w:pPr>
              <w:ind w:right="-108"/>
              <w:outlineLvl w:val="0"/>
              <w:rPr>
                <w:rFonts w:asciiTheme="minorHAnsi" w:hAnsiTheme="minorHAnsi" w:cs="Arial"/>
                <w:b/>
                <w:bCs/>
                <w:caps/>
                <w:color w:val="44546A" w:themeColor="text2"/>
                <w:sz w:val="22"/>
                <w:szCs w:val="18"/>
              </w:rPr>
            </w:pPr>
            <w:r w:rsidRPr="00A51783">
              <w:rPr>
                <w:rFonts w:asciiTheme="minorHAnsi" w:hAnsiTheme="minorHAnsi" w:cs="Arial"/>
                <w:b/>
                <w:caps/>
                <w:sz w:val="22"/>
                <w:szCs w:val="26"/>
              </w:rPr>
              <w:t>LOCATION</w:t>
            </w:r>
          </w:p>
        </w:tc>
        <w:tc>
          <w:tcPr>
            <w:tcW w:w="4412" w:type="dxa"/>
            <w:gridSpan w:val="3"/>
            <w:tcBorders>
              <w:top w:val="single" w:sz="4" w:space="0" w:color="31849B"/>
              <w:left w:val="single" w:sz="4" w:space="0" w:color="31849B"/>
              <w:bottom w:val="single" w:sz="4" w:space="0" w:color="31849B"/>
              <w:right w:val="single" w:sz="4" w:space="0" w:color="31849B"/>
            </w:tcBorders>
            <w:vAlign w:val="center"/>
            <w:hideMark/>
          </w:tcPr>
          <w:p w14:paraId="65C9EE7C" w14:textId="77777777" w:rsidR="0048178A" w:rsidRDefault="0048178A">
            <w:pPr>
              <w:ind w:right="-114"/>
              <w:outlineLvl w:val="0"/>
              <w:rPr>
                <w:rFonts w:asciiTheme="minorHAnsi" w:hAnsiTheme="minorHAnsi" w:cs="Arial"/>
                <w:color w:val="44546A" w:themeColor="text2"/>
                <w:sz w:val="22"/>
                <w:szCs w:val="26"/>
              </w:rPr>
            </w:pPr>
            <w:r w:rsidRPr="00A51783">
              <w:rPr>
                <w:rFonts w:asciiTheme="minorHAnsi" w:hAnsiTheme="minorHAnsi" w:cs="Arial"/>
                <w:sz w:val="22"/>
                <w:szCs w:val="26"/>
              </w:rPr>
              <w:t>AGENCY OFFICE</w:t>
            </w:r>
          </w:p>
        </w:tc>
        <w:tc>
          <w:tcPr>
            <w:tcW w:w="2228" w:type="dxa"/>
            <w:tcBorders>
              <w:top w:val="single" w:sz="4" w:space="0" w:color="31849B"/>
              <w:left w:val="single" w:sz="4" w:space="0" w:color="31849B"/>
              <w:bottom w:val="single" w:sz="4" w:space="0" w:color="31849B"/>
              <w:right w:val="single" w:sz="4" w:space="0" w:color="31849B"/>
            </w:tcBorders>
            <w:shd w:val="clear" w:color="auto" w:fill="BDD6EE" w:themeFill="accent1" w:themeFillTint="66"/>
            <w:vAlign w:val="center"/>
            <w:hideMark/>
          </w:tcPr>
          <w:p w14:paraId="0ECEF6CC" w14:textId="77777777" w:rsidR="0048178A" w:rsidRDefault="0048178A">
            <w:pPr>
              <w:ind w:right="-114"/>
              <w:outlineLvl w:val="0"/>
              <w:rPr>
                <w:rFonts w:asciiTheme="minorHAnsi" w:hAnsiTheme="minorHAnsi" w:cs="Arial"/>
                <w:b/>
                <w:bCs/>
                <w:color w:val="44546A" w:themeColor="text2"/>
                <w:sz w:val="22"/>
                <w:szCs w:val="18"/>
                <w:highlight w:val="yellow"/>
              </w:rPr>
            </w:pPr>
            <w:r w:rsidRPr="00A51783">
              <w:rPr>
                <w:rFonts w:asciiTheme="minorHAnsi" w:hAnsiTheme="minorHAnsi" w:cs="Arial"/>
                <w:b/>
                <w:caps/>
                <w:sz w:val="22"/>
                <w:szCs w:val="26"/>
              </w:rPr>
              <w:t>credentials</w:t>
            </w:r>
          </w:p>
        </w:tc>
        <w:tc>
          <w:tcPr>
            <w:tcW w:w="2156" w:type="dxa"/>
            <w:tcBorders>
              <w:top w:val="single" w:sz="4" w:space="0" w:color="31849B"/>
              <w:left w:val="single" w:sz="4" w:space="0" w:color="31849B"/>
              <w:bottom w:val="single" w:sz="4" w:space="0" w:color="31849B"/>
              <w:right w:val="single" w:sz="4" w:space="0" w:color="31849B"/>
            </w:tcBorders>
            <w:vAlign w:val="center"/>
            <w:hideMark/>
          </w:tcPr>
          <w:p w14:paraId="34DEAB3B" w14:textId="77777777" w:rsidR="0048178A" w:rsidRDefault="0048178A">
            <w:pPr>
              <w:ind w:right="-111"/>
              <w:outlineLvl w:val="0"/>
              <w:rPr>
                <w:rFonts w:asciiTheme="minorHAnsi" w:hAnsiTheme="minorHAnsi" w:cs="Arial"/>
                <w:bCs/>
                <w:color w:val="44546A" w:themeColor="text2"/>
                <w:sz w:val="22"/>
                <w:szCs w:val="18"/>
              </w:rPr>
            </w:pPr>
            <w:r w:rsidRPr="00A51783">
              <w:rPr>
                <w:rFonts w:asciiTheme="minorHAnsi" w:hAnsiTheme="minorHAnsi" w:cs="Arial"/>
                <w:bCs/>
                <w:sz w:val="22"/>
                <w:szCs w:val="18"/>
              </w:rPr>
              <w:t>NONE REQUIRED</w:t>
            </w:r>
          </w:p>
        </w:tc>
      </w:tr>
      <w:tr w:rsidR="0048178A" w14:paraId="49B05185" w14:textId="77777777" w:rsidTr="00A51783">
        <w:trPr>
          <w:trHeight w:val="432"/>
        </w:trPr>
        <w:tc>
          <w:tcPr>
            <w:tcW w:w="1549" w:type="dxa"/>
            <w:tcBorders>
              <w:top w:val="single" w:sz="4" w:space="0" w:color="31849B"/>
              <w:left w:val="single" w:sz="4" w:space="0" w:color="31849B"/>
              <w:bottom w:val="single" w:sz="4" w:space="0" w:color="31849B"/>
              <w:right w:val="single" w:sz="4" w:space="0" w:color="31849B"/>
            </w:tcBorders>
            <w:shd w:val="clear" w:color="auto" w:fill="BDD6EE" w:themeFill="accent1" w:themeFillTint="66"/>
            <w:vAlign w:val="center"/>
            <w:hideMark/>
          </w:tcPr>
          <w:p w14:paraId="2260EC7F" w14:textId="77777777" w:rsidR="0048178A" w:rsidRDefault="0048178A">
            <w:pPr>
              <w:ind w:right="-108"/>
              <w:outlineLvl w:val="0"/>
              <w:rPr>
                <w:rFonts w:asciiTheme="minorHAnsi" w:hAnsiTheme="minorHAnsi" w:cs="Arial"/>
                <w:b/>
                <w:caps/>
                <w:color w:val="44546A" w:themeColor="text2"/>
                <w:sz w:val="22"/>
                <w:szCs w:val="26"/>
              </w:rPr>
            </w:pPr>
            <w:r w:rsidRPr="00A51783">
              <w:rPr>
                <w:rFonts w:asciiTheme="minorHAnsi" w:hAnsiTheme="minorHAnsi" w:cs="Arial"/>
                <w:b/>
                <w:caps/>
                <w:sz w:val="22"/>
                <w:szCs w:val="26"/>
              </w:rPr>
              <w:t>Department</w:t>
            </w:r>
          </w:p>
        </w:tc>
        <w:tc>
          <w:tcPr>
            <w:tcW w:w="4412" w:type="dxa"/>
            <w:gridSpan w:val="3"/>
            <w:tcBorders>
              <w:top w:val="single" w:sz="4" w:space="0" w:color="31849B"/>
              <w:left w:val="single" w:sz="4" w:space="0" w:color="31849B"/>
              <w:bottom w:val="single" w:sz="4" w:space="0" w:color="31849B"/>
              <w:right w:val="single" w:sz="4" w:space="0" w:color="31849B"/>
            </w:tcBorders>
            <w:vAlign w:val="center"/>
            <w:hideMark/>
          </w:tcPr>
          <w:p w14:paraId="7B5D9235" w14:textId="77777777" w:rsidR="0048178A" w:rsidRDefault="0048178A">
            <w:pPr>
              <w:ind w:right="-115"/>
              <w:outlineLvl w:val="0"/>
              <w:rPr>
                <w:rFonts w:asciiTheme="minorHAnsi" w:hAnsiTheme="minorHAnsi" w:cs="Arial"/>
                <w:color w:val="44546A" w:themeColor="text2"/>
                <w:sz w:val="22"/>
                <w:szCs w:val="26"/>
              </w:rPr>
            </w:pPr>
            <w:r w:rsidRPr="00A51783">
              <w:rPr>
                <w:rFonts w:asciiTheme="minorHAnsi" w:hAnsiTheme="minorHAnsi" w:cs="Arial"/>
                <w:sz w:val="22"/>
                <w:szCs w:val="26"/>
              </w:rPr>
              <w:t>ADMINISTRATION</w:t>
            </w:r>
          </w:p>
        </w:tc>
        <w:tc>
          <w:tcPr>
            <w:tcW w:w="2228" w:type="dxa"/>
            <w:tcBorders>
              <w:top w:val="single" w:sz="4" w:space="0" w:color="31849B"/>
              <w:left w:val="single" w:sz="4" w:space="0" w:color="31849B"/>
              <w:bottom w:val="single" w:sz="4" w:space="0" w:color="31849B"/>
              <w:right w:val="single" w:sz="4" w:space="0" w:color="31849B"/>
            </w:tcBorders>
            <w:shd w:val="clear" w:color="auto" w:fill="BDD6EE" w:themeFill="accent1" w:themeFillTint="66"/>
            <w:vAlign w:val="center"/>
            <w:hideMark/>
          </w:tcPr>
          <w:p w14:paraId="4FBF05CC" w14:textId="77777777" w:rsidR="0048178A" w:rsidRDefault="0048178A">
            <w:pPr>
              <w:ind w:right="-114"/>
              <w:outlineLvl w:val="0"/>
              <w:rPr>
                <w:rFonts w:asciiTheme="minorHAnsi" w:hAnsiTheme="minorHAnsi" w:cs="Arial"/>
                <w:b/>
                <w:bCs/>
                <w:caps/>
                <w:color w:val="44546A" w:themeColor="text2"/>
                <w:sz w:val="22"/>
                <w:szCs w:val="18"/>
              </w:rPr>
            </w:pPr>
            <w:r w:rsidRPr="00A51783">
              <w:rPr>
                <w:rFonts w:asciiTheme="minorHAnsi" w:hAnsiTheme="minorHAnsi" w:cs="Arial"/>
                <w:b/>
                <w:bCs/>
                <w:sz w:val="22"/>
                <w:szCs w:val="18"/>
              </w:rPr>
              <w:t>REPORTS TO</w:t>
            </w:r>
          </w:p>
        </w:tc>
        <w:tc>
          <w:tcPr>
            <w:tcW w:w="2156" w:type="dxa"/>
            <w:tcBorders>
              <w:top w:val="single" w:sz="4" w:space="0" w:color="31849B"/>
              <w:left w:val="single" w:sz="4" w:space="0" w:color="31849B"/>
              <w:bottom w:val="single" w:sz="4" w:space="0" w:color="31849B"/>
              <w:right w:val="single" w:sz="4" w:space="0" w:color="31849B"/>
            </w:tcBorders>
            <w:vAlign w:val="center"/>
            <w:hideMark/>
          </w:tcPr>
          <w:p w14:paraId="6E4E3767" w14:textId="310B58FB" w:rsidR="0048178A" w:rsidRDefault="00A51783">
            <w:pPr>
              <w:ind w:right="-111"/>
              <w:outlineLvl w:val="0"/>
              <w:rPr>
                <w:rFonts w:asciiTheme="minorHAnsi" w:hAnsiTheme="minorHAnsi" w:cs="Arial"/>
                <w:color w:val="44546A" w:themeColor="text2"/>
                <w:sz w:val="22"/>
                <w:szCs w:val="26"/>
              </w:rPr>
            </w:pPr>
            <w:r w:rsidRPr="00A51783">
              <w:rPr>
                <w:rFonts w:asciiTheme="minorHAnsi" w:hAnsiTheme="minorHAnsi" w:cs="Arial"/>
                <w:sz w:val="22"/>
                <w:szCs w:val="26"/>
              </w:rPr>
              <w:t>EXECUTIVE DIRECTOR</w:t>
            </w:r>
          </w:p>
        </w:tc>
      </w:tr>
      <w:tr w:rsidR="0048178A" w14:paraId="634CB435" w14:textId="77777777" w:rsidTr="00A51783">
        <w:trPr>
          <w:trHeight w:val="432"/>
        </w:trPr>
        <w:tc>
          <w:tcPr>
            <w:tcW w:w="1549" w:type="dxa"/>
            <w:tcBorders>
              <w:top w:val="single" w:sz="4" w:space="0" w:color="31849B"/>
              <w:left w:val="single" w:sz="4" w:space="0" w:color="31849B"/>
              <w:bottom w:val="single" w:sz="4" w:space="0" w:color="31849B"/>
              <w:right w:val="single" w:sz="4" w:space="0" w:color="31849B"/>
            </w:tcBorders>
            <w:shd w:val="clear" w:color="auto" w:fill="BDD6EE" w:themeFill="accent1" w:themeFillTint="66"/>
            <w:vAlign w:val="center"/>
            <w:hideMark/>
          </w:tcPr>
          <w:p w14:paraId="0C3432C3" w14:textId="77777777" w:rsidR="0048178A" w:rsidRDefault="0048178A">
            <w:pPr>
              <w:ind w:right="-108"/>
              <w:outlineLvl w:val="0"/>
              <w:rPr>
                <w:rFonts w:asciiTheme="minorHAnsi" w:hAnsiTheme="minorHAnsi" w:cs="Arial"/>
                <w:b/>
                <w:caps/>
                <w:color w:val="44546A" w:themeColor="text2"/>
                <w:sz w:val="22"/>
                <w:szCs w:val="26"/>
              </w:rPr>
            </w:pPr>
            <w:r w:rsidRPr="00A51783">
              <w:rPr>
                <w:rFonts w:asciiTheme="minorHAnsi" w:hAnsiTheme="minorHAnsi" w:cs="Arial"/>
                <w:b/>
                <w:caps/>
                <w:sz w:val="22"/>
                <w:szCs w:val="26"/>
              </w:rPr>
              <w:t>fsla sTATUS</w:t>
            </w:r>
          </w:p>
        </w:tc>
        <w:tc>
          <w:tcPr>
            <w:tcW w:w="1328" w:type="dxa"/>
            <w:tcBorders>
              <w:top w:val="single" w:sz="4" w:space="0" w:color="31849B"/>
              <w:left w:val="single" w:sz="4" w:space="0" w:color="31849B"/>
              <w:bottom w:val="single" w:sz="4" w:space="0" w:color="31849B"/>
              <w:right w:val="single" w:sz="4" w:space="0" w:color="31849B"/>
            </w:tcBorders>
            <w:vAlign w:val="center"/>
            <w:hideMark/>
          </w:tcPr>
          <w:p w14:paraId="498C1557" w14:textId="77777777" w:rsidR="0048178A" w:rsidRDefault="0048178A">
            <w:pPr>
              <w:ind w:right="-115"/>
              <w:outlineLvl w:val="0"/>
              <w:rPr>
                <w:rFonts w:asciiTheme="minorHAnsi" w:hAnsiTheme="minorHAnsi" w:cs="Arial"/>
                <w:color w:val="44546A" w:themeColor="text2"/>
                <w:sz w:val="22"/>
                <w:szCs w:val="26"/>
              </w:rPr>
            </w:pPr>
            <w:r w:rsidRPr="00A51783">
              <w:rPr>
                <w:rFonts w:asciiTheme="minorHAnsi" w:hAnsiTheme="minorHAnsi" w:cs="Arial"/>
                <w:sz w:val="22"/>
                <w:szCs w:val="26"/>
              </w:rPr>
              <w:t>NONEXEMPT</w:t>
            </w:r>
          </w:p>
        </w:tc>
        <w:tc>
          <w:tcPr>
            <w:tcW w:w="2341" w:type="dxa"/>
            <w:tcBorders>
              <w:top w:val="single" w:sz="4" w:space="0" w:color="31849B"/>
              <w:left w:val="single" w:sz="4" w:space="0" w:color="31849B"/>
              <w:bottom w:val="single" w:sz="4" w:space="0" w:color="31849B"/>
              <w:right w:val="single" w:sz="4" w:space="0" w:color="31849B"/>
            </w:tcBorders>
            <w:shd w:val="clear" w:color="auto" w:fill="BDD6EE" w:themeFill="accent1" w:themeFillTint="66"/>
            <w:vAlign w:val="center"/>
            <w:hideMark/>
          </w:tcPr>
          <w:p w14:paraId="1E1B94C8" w14:textId="77777777" w:rsidR="0048178A" w:rsidRDefault="0048178A">
            <w:pPr>
              <w:ind w:right="-108"/>
              <w:outlineLvl w:val="0"/>
              <w:rPr>
                <w:rFonts w:asciiTheme="minorHAnsi" w:hAnsiTheme="minorHAnsi" w:cs="Arial"/>
                <w:color w:val="44546A" w:themeColor="text2"/>
                <w:sz w:val="22"/>
                <w:szCs w:val="26"/>
              </w:rPr>
            </w:pPr>
            <w:r w:rsidRPr="00A51783">
              <w:rPr>
                <w:rFonts w:asciiTheme="minorHAnsi" w:hAnsiTheme="minorHAnsi" w:cs="Arial"/>
                <w:b/>
                <w:caps/>
                <w:sz w:val="22"/>
                <w:szCs w:val="26"/>
              </w:rPr>
              <w:t>STARTING PTO LEVEL</w:t>
            </w:r>
          </w:p>
        </w:tc>
        <w:tc>
          <w:tcPr>
            <w:tcW w:w="743" w:type="dxa"/>
            <w:tcBorders>
              <w:top w:val="single" w:sz="4" w:space="0" w:color="31849B"/>
              <w:left w:val="single" w:sz="4" w:space="0" w:color="31849B"/>
              <w:bottom w:val="single" w:sz="4" w:space="0" w:color="31849B"/>
              <w:right w:val="single" w:sz="4" w:space="0" w:color="31849B"/>
            </w:tcBorders>
            <w:vAlign w:val="center"/>
            <w:hideMark/>
          </w:tcPr>
          <w:p w14:paraId="23277EE5" w14:textId="77777777" w:rsidR="0048178A" w:rsidRDefault="0048178A">
            <w:pPr>
              <w:ind w:right="-115"/>
              <w:outlineLvl w:val="0"/>
              <w:rPr>
                <w:rFonts w:asciiTheme="minorHAnsi" w:hAnsiTheme="minorHAnsi" w:cs="Arial"/>
                <w:color w:val="44546A" w:themeColor="text2"/>
                <w:sz w:val="22"/>
                <w:szCs w:val="26"/>
              </w:rPr>
            </w:pPr>
            <w:r w:rsidRPr="00A51783">
              <w:rPr>
                <w:rFonts w:asciiTheme="minorHAnsi" w:hAnsiTheme="minorHAnsi" w:cs="Arial"/>
                <w:sz w:val="22"/>
                <w:szCs w:val="26"/>
              </w:rPr>
              <w:t>2</w:t>
            </w:r>
          </w:p>
        </w:tc>
        <w:tc>
          <w:tcPr>
            <w:tcW w:w="2228" w:type="dxa"/>
            <w:tcBorders>
              <w:top w:val="single" w:sz="4" w:space="0" w:color="31849B"/>
              <w:left w:val="single" w:sz="4" w:space="0" w:color="31849B"/>
              <w:bottom w:val="single" w:sz="4" w:space="0" w:color="31849B"/>
              <w:right w:val="single" w:sz="4" w:space="0" w:color="31849B"/>
            </w:tcBorders>
            <w:shd w:val="clear" w:color="auto" w:fill="BDD6EE" w:themeFill="accent1" w:themeFillTint="66"/>
            <w:vAlign w:val="center"/>
            <w:hideMark/>
          </w:tcPr>
          <w:p w14:paraId="3D3BE08C" w14:textId="77777777" w:rsidR="0048178A" w:rsidRDefault="0048178A">
            <w:pPr>
              <w:ind w:right="-114"/>
              <w:outlineLvl w:val="0"/>
              <w:rPr>
                <w:rFonts w:asciiTheme="minorHAnsi" w:hAnsiTheme="minorHAnsi" w:cs="Arial"/>
                <w:b/>
                <w:bCs/>
                <w:color w:val="44546A" w:themeColor="text2"/>
                <w:sz w:val="22"/>
                <w:szCs w:val="18"/>
              </w:rPr>
            </w:pPr>
            <w:r w:rsidRPr="00A51783">
              <w:rPr>
                <w:rFonts w:asciiTheme="minorHAnsi" w:hAnsiTheme="minorHAnsi" w:cs="Arial"/>
                <w:b/>
                <w:bCs/>
                <w:sz w:val="22"/>
                <w:szCs w:val="18"/>
              </w:rPr>
              <w:t>EMPLOYMENT CLASS</w:t>
            </w:r>
          </w:p>
        </w:tc>
        <w:tc>
          <w:tcPr>
            <w:tcW w:w="2156" w:type="dxa"/>
            <w:tcBorders>
              <w:top w:val="single" w:sz="4" w:space="0" w:color="31849B"/>
              <w:left w:val="single" w:sz="4" w:space="0" w:color="31849B"/>
              <w:bottom w:val="single" w:sz="4" w:space="0" w:color="31849B"/>
              <w:right w:val="single" w:sz="4" w:space="0" w:color="31849B"/>
            </w:tcBorders>
            <w:vAlign w:val="center"/>
            <w:hideMark/>
          </w:tcPr>
          <w:p w14:paraId="3D222E08" w14:textId="77777777" w:rsidR="0048178A" w:rsidRDefault="0048178A">
            <w:pPr>
              <w:ind w:right="-111"/>
              <w:outlineLvl w:val="0"/>
              <w:rPr>
                <w:rFonts w:asciiTheme="minorHAnsi" w:hAnsiTheme="minorHAnsi" w:cs="Arial"/>
                <w:color w:val="44546A" w:themeColor="text2"/>
                <w:sz w:val="22"/>
                <w:szCs w:val="26"/>
              </w:rPr>
            </w:pPr>
            <w:r w:rsidRPr="00A51783">
              <w:rPr>
                <w:rFonts w:asciiTheme="minorHAnsi" w:hAnsiTheme="minorHAnsi" w:cs="Arial"/>
                <w:sz w:val="22"/>
                <w:szCs w:val="26"/>
              </w:rPr>
              <w:t>FULL TIME</w:t>
            </w:r>
          </w:p>
        </w:tc>
      </w:tr>
    </w:tbl>
    <w:p w14:paraId="10AA4427" w14:textId="77777777" w:rsidR="0048178A" w:rsidRDefault="0048178A" w:rsidP="0048178A">
      <w:pPr>
        <w:spacing w:line="276" w:lineRule="auto"/>
        <w:outlineLvl w:val="0"/>
        <w:rPr>
          <w:rFonts w:ascii="Arial" w:hAnsi="Arial" w:cs="Arial"/>
          <w:b/>
          <w:caps/>
          <w:color w:val="31849B"/>
          <w:sz w:val="18"/>
        </w:rPr>
      </w:pPr>
    </w:p>
    <w:p w14:paraId="6F05390C" w14:textId="77777777" w:rsidR="0048178A" w:rsidRDefault="0048178A" w:rsidP="0048178A">
      <w:pPr>
        <w:ind w:right="-108"/>
        <w:outlineLvl w:val="0"/>
        <w:rPr>
          <w:rFonts w:asciiTheme="minorHAnsi" w:hAnsiTheme="minorHAnsi" w:cs="Arial"/>
          <w:b/>
          <w:caps/>
          <w:sz w:val="22"/>
          <w:szCs w:val="26"/>
        </w:rPr>
      </w:pPr>
      <w:r>
        <w:rPr>
          <w:rFonts w:asciiTheme="minorHAnsi" w:hAnsiTheme="minorHAnsi" w:cs="Arial"/>
          <w:b/>
          <w:caps/>
          <w:sz w:val="22"/>
          <w:szCs w:val="26"/>
        </w:rPr>
        <w:t>Summary</w:t>
      </w:r>
    </w:p>
    <w:p w14:paraId="366A79FF" w14:textId="77777777" w:rsidR="0048178A" w:rsidRDefault="0048178A" w:rsidP="0048178A">
      <w:pPr>
        <w:ind w:right="-108"/>
        <w:outlineLvl w:val="0"/>
        <w:rPr>
          <w:rFonts w:asciiTheme="minorHAnsi" w:hAnsiTheme="minorHAnsi" w:cs="Arial"/>
          <w:b/>
          <w:caps/>
          <w:sz w:val="20"/>
          <w:szCs w:val="26"/>
        </w:rPr>
      </w:pPr>
    </w:p>
    <w:p w14:paraId="2DD6F033" w14:textId="77777777" w:rsidR="0048178A" w:rsidRDefault="0048178A" w:rsidP="0048178A">
      <w:pPr>
        <w:outlineLvl w:val="0"/>
        <w:rPr>
          <w:rFonts w:asciiTheme="minorHAnsi" w:hAnsiTheme="minorHAnsi"/>
          <w:bCs/>
          <w:sz w:val="22"/>
          <w:szCs w:val="22"/>
        </w:rPr>
      </w:pPr>
      <w:r>
        <w:rPr>
          <w:rFonts w:asciiTheme="minorHAnsi" w:hAnsiTheme="minorHAnsi" w:cs="Arial"/>
          <w:sz w:val="22"/>
          <w:szCs w:val="22"/>
          <w:shd w:val="clear" w:color="auto" w:fill="FFFFFF"/>
        </w:rPr>
        <w:t>The Regional Manager is responsible for overseeing the agency’s operations in a prescribed area, including client and caregiver interactions, comp</w:t>
      </w:r>
      <w:bookmarkStart w:id="0" w:name="_GoBack"/>
      <w:bookmarkEnd w:id="0"/>
      <w:r>
        <w:rPr>
          <w:rFonts w:asciiTheme="minorHAnsi" w:hAnsiTheme="minorHAnsi" w:cs="Arial"/>
          <w:sz w:val="22"/>
          <w:szCs w:val="22"/>
          <w:shd w:val="clear" w:color="auto" w:fill="FFFFFF"/>
        </w:rPr>
        <w:t>liance, and regulatory agency interactions.  This position is responsible for ensuring excellent communication among all staff so that the agency is able to deliver an excellent experience for the agency’s clients and caregivers.  The Regional Manager constantly reviews operations reports to ensure compliance with all regulations, authorizations, and documentation requirements. The Regional Manager is accountable for the growth of the agency in the prescribed area.</w:t>
      </w:r>
    </w:p>
    <w:p w14:paraId="29C98FB9" w14:textId="77777777" w:rsidR="0048178A" w:rsidRDefault="0048178A" w:rsidP="0048178A">
      <w:pPr>
        <w:outlineLvl w:val="0"/>
        <w:rPr>
          <w:rFonts w:asciiTheme="minorHAnsi" w:hAnsiTheme="minorHAnsi"/>
          <w:sz w:val="22"/>
          <w:szCs w:val="22"/>
        </w:rPr>
      </w:pPr>
    </w:p>
    <w:p w14:paraId="349B72B7" w14:textId="77777777" w:rsidR="0048178A" w:rsidRDefault="0048178A" w:rsidP="0048178A">
      <w:pPr>
        <w:spacing w:after="120"/>
        <w:ind w:right="-108"/>
        <w:outlineLvl w:val="0"/>
        <w:rPr>
          <w:rFonts w:asciiTheme="minorHAnsi" w:hAnsiTheme="minorHAnsi" w:cs="Arial"/>
          <w:b/>
          <w:caps/>
          <w:sz w:val="22"/>
          <w:szCs w:val="26"/>
          <w:u w:val="single"/>
        </w:rPr>
      </w:pPr>
      <w:r>
        <w:rPr>
          <w:rFonts w:asciiTheme="minorHAnsi" w:hAnsiTheme="minorHAnsi" w:cs="Arial"/>
          <w:b/>
          <w:caps/>
          <w:sz w:val="22"/>
          <w:szCs w:val="26"/>
          <w:u w:val="single"/>
        </w:rPr>
        <w:t>Essential Job Duties AND Responsibilities</w:t>
      </w:r>
    </w:p>
    <w:p w14:paraId="4A8CAD66" w14:textId="77777777" w:rsidR="0048178A" w:rsidRDefault="0048178A" w:rsidP="0048178A">
      <w:pPr>
        <w:pStyle w:val="ListParagraph"/>
        <w:numPr>
          <w:ilvl w:val="0"/>
          <w:numId w:val="1"/>
        </w:numPr>
        <w:spacing w:after="120"/>
        <w:ind w:right="-115"/>
        <w:outlineLvl w:val="0"/>
        <w:rPr>
          <w:rFonts w:asciiTheme="minorHAnsi" w:hAnsiTheme="minorHAnsi"/>
          <w:sz w:val="22"/>
          <w:szCs w:val="22"/>
        </w:rPr>
      </w:pPr>
      <w:r>
        <w:rPr>
          <w:rFonts w:asciiTheme="minorHAnsi" w:hAnsiTheme="minorHAnsi"/>
          <w:sz w:val="22"/>
          <w:szCs w:val="22"/>
        </w:rPr>
        <w:t xml:space="preserve">Coordinate and monitor the workings of agency’s operations department. </w:t>
      </w:r>
    </w:p>
    <w:p w14:paraId="11E4F082" w14:textId="77777777" w:rsidR="0048178A" w:rsidRDefault="0048178A" w:rsidP="0048178A">
      <w:pPr>
        <w:pStyle w:val="ListParagraph"/>
        <w:numPr>
          <w:ilvl w:val="0"/>
          <w:numId w:val="1"/>
        </w:numPr>
        <w:spacing w:after="120"/>
        <w:ind w:right="-115"/>
        <w:outlineLvl w:val="0"/>
        <w:rPr>
          <w:rFonts w:asciiTheme="minorHAnsi" w:hAnsiTheme="minorHAnsi"/>
          <w:sz w:val="22"/>
          <w:szCs w:val="22"/>
        </w:rPr>
      </w:pPr>
      <w:r>
        <w:rPr>
          <w:rFonts w:asciiTheme="minorHAnsi" w:hAnsiTheme="minorHAnsi"/>
          <w:sz w:val="22"/>
          <w:szCs w:val="22"/>
        </w:rPr>
        <w:t xml:space="preserve">Establish regional agency priorities, supervise staff, set goals, delegate tasks, and establish accountabilities for the region.  Monitor and evaluate performance and make corrections as needed. </w:t>
      </w:r>
    </w:p>
    <w:p w14:paraId="16EB6586" w14:textId="77777777" w:rsidR="0048178A" w:rsidRDefault="0048178A" w:rsidP="0048178A">
      <w:pPr>
        <w:pStyle w:val="ListParagraph"/>
        <w:numPr>
          <w:ilvl w:val="0"/>
          <w:numId w:val="1"/>
        </w:numPr>
        <w:spacing w:after="120"/>
        <w:ind w:right="-115"/>
        <w:outlineLvl w:val="0"/>
        <w:rPr>
          <w:rFonts w:asciiTheme="minorHAnsi" w:hAnsiTheme="minorHAnsi" w:cs="Arial"/>
          <w:b/>
          <w:caps/>
          <w:sz w:val="22"/>
          <w:szCs w:val="22"/>
          <w:u w:val="single"/>
        </w:rPr>
      </w:pPr>
      <w:r>
        <w:rPr>
          <w:rFonts w:asciiTheme="minorHAnsi" w:hAnsiTheme="minorHAnsi"/>
          <w:sz w:val="22"/>
          <w:szCs w:val="22"/>
        </w:rPr>
        <w:t>Drives team for high levels of quality and efficiency as well as client and caregiver satisfaction.</w:t>
      </w:r>
    </w:p>
    <w:p w14:paraId="5FA2854B" w14:textId="77777777" w:rsidR="0048178A" w:rsidRDefault="0048178A" w:rsidP="0048178A">
      <w:pPr>
        <w:pStyle w:val="ListParagraph"/>
        <w:numPr>
          <w:ilvl w:val="0"/>
          <w:numId w:val="1"/>
        </w:numPr>
        <w:spacing w:after="120"/>
        <w:ind w:right="-115"/>
        <w:outlineLvl w:val="0"/>
        <w:rPr>
          <w:rFonts w:asciiTheme="minorHAnsi" w:hAnsiTheme="minorHAnsi"/>
          <w:sz w:val="22"/>
          <w:szCs w:val="22"/>
        </w:rPr>
      </w:pPr>
      <w:r>
        <w:rPr>
          <w:rFonts w:asciiTheme="minorHAnsi" w:hAnsiTheme="minorHAnsi"/>
          <w:sz w:val="22"/>
          <w:szCs w:val="22"/>
        </w:rPr>
        <w:t>Improves systems, processes, and policies in support of the agency’s mission.  Support better management reporting, process efficiency, information flow and management, business process and organizational planning.</w:t>
      </w:r>
    </w:p>
    <w:p w14:paraId="78E07040" w14:textId="77777777" w:rsidR="0048178A" w:rsidRDefault="0048178A" w:rsidP="0048178A">
      <w:pPr>
        <w:pStyle w:val="ListParagraph"/>
        <w:numPr>
          <w:ilvl w:val="0"/>
          <w:numId w:val="1"/>
        </w:numPr>
        <w:spacing w:after="120"/>
        <w:ind w:right="-115"/>
        <w:outlineLvl w:val="0"/>
        <w:rPr>
          <w:rFonts w:asciiTheme="minorHAnsi" w:hAnsiTheme="minorHAnsi" w:cs="Arial"/>
          <w:b/>
          <w:caps/>
          <w:sz w:val="22"/>
          <w:szCs w:val="22"/>
          <w:u w:val="single"/>
        </w:rPr>
      </w:pPr>
      <w:r>
        <w:rPr>
          <w:rFonts w:asciiTheme="minorHAnsi" w:hAnsiTheme="minorHAnsi"/>
          <w:sz w:val="22"/>
          <w:szCs w:val="22"/>
        </w:rPr>
        <w:t>Contribute to short and long-term organizational planning and strategy as a member of the management team.</w:t>
      </w:r>
    </w:p>
    <w:p w14:paraId="553F3791" w14:textId="77777777" w:rsidR="0048178A" w:rsidRDefault="0048178A" w:rsidP="0048178A">
      <w:pPr>
        <w:pStyle w:val="ListParagraph"/>
        <w:numPr>
          <w:ilvl w:val="0"/>
          <w:numId w:val="1"/>
        </w:numPr>
        <w:spacing w:after="120"/>
        <w:ind w:right="-115"/>
        <w:outlineLvl w:val="0"/>
        <w:rPr>
          <w:rFonts w:asciiTheme="minorHAnsi" w:hAnsiTheme="minorHAnsi" w:cs="Arial"/>
          <w:b/>
          <w:caps/>
          <w:sz w:val="22"/>
          <w:szCs w:val="22"/>
          <w:u w:val="single"/>
        </w:rPr>
      </w:pPr>
      <w:r>
        <w:rPr>
          <w:rFonts w:asciiTheme="minorHAnsi" w:hAnsiTheme="minorHAnsi"/>
          <w:sz w:val="22"/>
          <w:szCs w:val="22"/>
        </w:rPr>
        <w:t>Directs outreach goals, activities, and results.</w:t>
      </w:r>
    </w:p>
    <w:p w14:paraId="75439A4D" w14:textId="77777777" w:rsidR="0048178A" w:rsidRDefault="0048178A" w:rsidP="0048178A">
      <w:pPr>
        <w:pStyle w:val="ListParagraph"/>
        <w:numPr>
          <w:ilvl w:val="0"/>
          <w:numId w:val="1"/>
        </w:numPr>
        <w:spacing w:after="120"/>
        <w:ind w:right="-115"/>
        <w:outlineLvl w:val="0"/>
        <w:rPr>
          <w:rFonts w:asciiTheme="minorHAnsi" w:hAnsiTheme="minorHAnsi" w:cs="Arial"/>
          <w:b/>
          <w:caps/>
          <w:sz w:val="22"/>
          <w:szCs w:val="22"/>
          <w:u w:val="single"/>
        </w:rPr>
      </w:pPr>
      <w:r>
        <w:rPr>
          <w:rFonts w:asciiTheme="minorHAnsi" w:hAnsiTheme="minorHAnsi"/>
          <w:sz w:val="22"/>
          <w:szCs w:val="22"/>
        </w:rPr>
        <w:t>Manages the onboarding of new clients to ensure the agency’s prospects are tracked and admitted in a timely and compliant fashion.  Ensures agency maintains high levels of communication and satisfaction with the agency’s prospects.</w:t>
      </w:r>
    </w:p>
    <w:p w14:paraId="3D837A01" w14:textId="77777777" w:rsidR="0048178A" w:rsidRDefault="0048178A" w:rsidP="0048178A">
      <w:pPr>
        <w:pStyle w:val="ListParagraph"/>
        <w:numPr>
          <w:ilvl w:val="0"/>
          <w:numId w:val="1"/>
        </w:numPr>
        <w:spacing w:after="120"/>
        <w:ind w:right="-115"/>
        <w:outlineLvl w:val="0"/>
        <w:rPr>
          <w:rFonts w:asciiTheme="minorHAnsi" w:hAnsiTheme="minorHAnsi" w:cs="Arial"/>
          <w:b/>
          <w:caps/>
          <w:sz w:val="22"/>
          <w:szCs w:val="22"/>
          <w:u w:val="single"/>
        </w:rPr>
      </w:pPr>
      <w:r>
        <w:rPr>
          <w:rFonts w:asciiTheme="minorHAnsi" w:hAnsiTheme="minorHAnsi"/>
          <w:sz w:val="22"/>
          <w:szCs w:val="22"/>
        </w:rPr>
        <w:t>Responsible for overseeing the maintenance of all prospective clients, clients, and caregiver data in the agency’s enterprise software and that all changes are made on a timely basis.   Requires staff to archive all supporting documentation in enterprise software pursuant to company policies and regulations.</w:t>
      </w:r>
    </w:p>
    <w:p w14:paraId="77EC3FEB" w14:textId="77777777" w:rsidR="0048178A" w:rsidRDefault="0048178A" w:rsidP="0048178A">
      <w:pPr>
        <w:pStyle w:val="ListParagraph"/>
        <w:numPr>
          <w:ilvl w:val="0"/>
          <w:numId w:val="1"/>
        </w:numPr>
        <w:spacing w:after="120"/>
        <w:ind w:right="-115"/>
        <w:outlineLvl w:val="0"/>
        <w:rPr>
          <w:rFonts w:asciiTheme="minorHAnsi" w:hAnsiTheme="minorHAnsi" w:cs="Arial"/>
          <w:b/>
          <w:caps/>
          <w:sz w:val="22"/>
          <w:szCs w:val="22"/>
          <w:u w:val="single"/>
        </w:rPr>
      </w:pPr>
      <w:r>
        <w:rPr>
          <w:rFonts w:asciiTheme="minorHAnsi" w:hAnsiTheme="minorHAnsi"/>
          <w:sz w:val="22"/>
          <w:szCs w:val="22"/>
        </w:rPr>
        <w:t>Regularly audits for errors, inefficiencies, out-of-compliance items, and employment eligibil</w:t>
      </w:r>
      <w:r w:rsidR="004C0F13">
        <w:rPr>
          <w:rFonts w:asciiTheme="minorHAnsi" w:hAnsiTheme="minorHAnsi"/>
          <w:sz w:val="22"/>
          <w:szCs w:val="22"/>
        </w:rPr>
        <w:t xml:space="preserve">ity issues and </w:t>
      </w:r>
      <w:r>
        <w:rPr>
          <w:rFonts w:asciiTheme="minorHAnsi" w:hAnsiTheme="minorHAnsi"/>
          <w:sz w:val="22"/>
          <w:szCs w:val="22"/>
        </w:rPr>
        <w:t>address</w:t>
      </w:r>
      <w:r w:rsidR="004C0F13">
        <w:rPr>
          <w:rFonts w:asciiTheme="minorHAnsi" w:hAnsiTheme="minorHAnsi"/>
          <w:sz w:val="22"/>
          <w:szCs w:val="22"/>
        </w:rPr>
        <w:t>es</w:t>
      </w:r>
      <w:r>
        <w:rPr>
          <w:rFonts w:asciiTheme="minorHAnsi" w:hAnsiTheme="minorHAnsi"/>
          <w:sz w:val="22"/>
          <w:szCs w:val="22"/>
        </w:rPr>
        <w:t xml:space="preserve"> deficiencies.</w:t>
      </w:r>
    </w:p>
    <w:p w14:paraId="3D5D061E" w14:textId="77777777" w:rsidR="0048178A" w:rsidRDefault="0048178A" w:rsidP="0048178A">
      <w:pPr>
        <w:pStyle w:val="ListParagraph"/>
        <w:numPr>
          <w:ilvl w:val="0"/>
          <w:numId w:val="1"/>
        </w:numPr>
        <w:spacing w:after="120"/>
        <w:ind w:right="-115"/>
        <w:outlineLvl w:val="0"/>
        <w:rPr>
          <w:rFonts w:asciiTheme="minorHAnsi" w:hAnsiTheme="minorHAnsi" w:cs="Arial"/>
          <w:b/>
          <w:caps/>
          <w:sz w:val="22"/>
          <w:szCs w:val="22"/>
          <w:u w:val="single"/>
        </w:rPr>
      </w:pPr>
      <w:r>
        <w:rPr>
          <w:rFonts w:asciiTheme="minorHAnsi" w:hAnsiTheme="minorHAnsi"/>
          <w:sz w:val="22"/>
          <w:szCs w:val="22"/>
        </w:rPr>
        <w:t xml:space="preserve"> Fosters excellent communication, collaborat</w:t>
      </w:r>
      <w:r w:rsidR="004C0F13">
        <w:rPr>
          <w:rFonts w:asciiTheme="minorHAnsi" w:hAnsiTheme="minorHAnsi"/>
          <w:sz w:val="22"/>
          <w:szCs w:val="22"/>
        </w:rPr>
        <w:t>ion, and teamwork among the departments</w:t>
      </w:r>
      <w:r>
        <w:rPr>
          <w:rFonts w:asciiTheme="minorHAnsi" w:hAnsiTheme="minorHAnsi"/>
          <w:sz w:val="22"/>
          <w:szCs w:val="22"/>
        </w:rPr>
        <w:t>, especially between Client Liaisons and Caregiver Relations staff.</w:t>
      </w:r>
    </w:p>
    <w:p w14:paraId="34C08E88" w14:textId="77777777" w:rsidR="0048178A" w:rsidRDefault="0048178A" w:rsidP="0048178A">
      <w:pPr>
        <w:pStyle w:val="ListParagraph"/>
        <w:numPr>
          <w:ilvl w:val="0"/>
          <w:numId w:val="1"/>
        </w:numPr>
        <w:spacing w:after="120"/>
        <w:ind w:right="-115"/>
        <w:outlineLvl w:val="0"/>
        <w:rPr>
          <w:rFonts w:asciiTheme="minorHAnsi" w:hAnsiTheme="minorHAnsi" w:cs="Arial"/>
          <w:b/>
          <w:caps/>
          <w:sz w:val="22"/>
          <w:szCs w:val="22"/>
          <w:u w:val="single"/>
        </w:rPr>
      </w:pPr>
      <w:r>
        <w:rPr>
          <w:rFonts w:asciiTheme="minorHAnsi" w:hAnsiTheme="minorHAnsi"/>
          <w:sz w:val="22"/>
          <w:szCs w:val="22"/>
        </w:rPr>
        <w:t>Directs periodic caregiver satisfaction surveys and advises agency management on recommended improvements.</w:t>
      </w:r>
    </w:p>
    <w:p w14:paraId="5A28C4E1" w14:textId="77777777" w:rsidR="0048178A" w:rsidRDefault="0048178A" w:rsidP="0048178A">
      <w:pPr>
        <w:pStyle w:val="ListParagraph"/>
        <w:numPr>
          <w:ilvl w:val="0"/>
          <w:numId w:val="1"/>
        </w:numPr>
        <w:spacing w:after="120"/>
        <w:ind w:right="-115"/>
        <w:outlineLvl w:val="0"/>
        <w:rPr>
          <w:rFonts w:asciiTheme="minorHAnsi" w:hAnsiTheme="minorHAnsi" w:cs="Arial"/>
          <w:sz w:val="22"/>
          <w:szCs w:val="26"/>
        </w:rPr>
      </w:pPr>
      <w:r>
        <w:rPr>
          <w:rFonts w:asciiTheme="minorHAnsi" w:hAnsiTheme="minorHAnsi" w:cs="Arial"/>
          <w:sz w:val="22"/>
          <w:szCs w:val="26"/>
        </w:rPr>
        <w:t>Directs periodic client satisfaction surveys and advises agency management on recommended improvements.</w:t>
      </w:r>
    </w:p>
    <w:p w14:paraId="6915E4E5" w14:textId="77777777" w:rsidR="0048178A" w:rsidRPr="004C0F13" w:rsidRDefault="0048178A" w:rsidP="0048178A">
      <w:pPr>
        <w:pStyle w:val="ListParagraph"/>
        <w:numPr>
          <w:ilvl w:val="0"/>
          <w:numId w:val="1"/>
        </w:numPr>
        <w:spacing w:after="120"/>
        <w:ind w:right="-115"/>
        <w:outlineLvl w:val="0"/>
        <w:rPr>
          <w:rFonts w:asciiTheme="minorHAnsi" w:hAnsiTheme="minorHAnsi" w:cs="Arial"/>
          <w:b/>
          <w:caps/>
          <w:sz w:val="22"/>
          <w:szCs w:val="22"/>
          <w:u w:val="single"/>
        </w:rPr>
      </w:pPr>
      <w:r>
        <w:rPr>
          <w:rFonts w:asciiTheme="minorHAnsi" w:hAnsiTheme="minorHAnsi"/>
          <w:sz w:val="22"/>
          <w:szCs w:val="22"/>
        </w:rPr>
        <w:lastRenderedPageBreak/>
        <w:t xml:space="preserve">Leads resolution efforts for client and caregiver complaints and concerns for the </w:t>
      </w:r>
      <w:r w:rsidR="004C0F13">
        <w:rPr>
          <w:rFonts w:asciiTheme="minorHAnsi" w:hAnsiTheme="minorHAnsi"/>
          <w:sz w:val="22"/>
          <w:szCs w:val="22"/>
        </w:rPr>
        <w:t>agency.</w:t>
      </w:r>
    </w:p>
    <w:p w14:paraId="07FB1A62" w14:textId="77777777" w:rsidR="004C0F13" w:rsidRPr="004C0F13" w:rsidRDefault="004C0F13" w:rsidP="0048178A">
      <w:pPr>
        <w:pStyle w:val="ListParagraph"/>
        <w:numPr>
          <w:ilvl w:val="0"/>
          <w:numId w:val="1"/>
        </w:numPr>
        <w:spacing w:after="120"/>
        <w:ind w:right="-115"/>
        <w:outlineLvl w:val="0"/>
        <w:rPr>
          <w:rFonts w:asciiTheme="minorHAnsi" w:hAnsiTheme="minorHAnsi" w:cs="Arial"/>
          <w:b/>
          <w:caps/>
          <w:sz w:val="22"/>
          <w:szCs w:val="22"/>
          <w:u w:val="single"/>
        </w:rPr>
      </w:pPr>
      <w:r>
        <w:rPr>
          <w:rFonts w:asciiTheme="minorHAnsi" w:hAnsiTheme="minorHAnsi"/>
          <w:sz w:val="22"/>
          <w:szCs w:val="22"/>
        </w:rPr>
        <w:t>Maintains positive relationships between agency and community to ensure continued growth.</w:t>
      </w:r>
    </w:p>
    <w:p w14:paraId="472FD860" w14:textId="77777777" w:rsidR="004C0F13" w:rsidRDefault="004C0F13" w:rsidP="0048178A">
      <w:pPr>
        <w:pStyle w:val="ListParagraph"/>
        <w:numPr>
          <w:ilvl w:val="0"/>
          <w:numId w:val="1"/>
        </w:numPr>
        <w:spacing w:after="120"/>
        <w:ind w:right="-115"/>
        <w:outlineLvl w:val="0"/>
        <w:rPr>
          <w:rFonts w:asciiTheme="minorHAnsi" w:hAnsiTheme="minorHAnsi" w:cs="Arial"/>
          <w:b/>
          <w:caps/>
          <w:sz w:val="22"/>
          <w:szCs w:val="22"/>
          <w:u w:val="single"/>
        </w:rPr>
      </w:pPr>
      <w:r>
        <w:rPr>
          <w:rFonts w:asciiTheme="minorHAnsi" w:hAnsiTheme="minorHAnsi"/>
          <w:sz w:val="22"/>
          <w:szCs w:val="22"/>
        </w:rPr>
        <w:t>Promotes agency among existing and potential referral sources to drive business development efforts aligning with agency’s regional and overall goals.</w:t>
      </w:r>
    </w:p>
    <w:tbl>
      <w:tblPr>
        <w:tblW w:w="10440" w:type="dxa"/>
        <w:tblLayout w:type="fixed"/>
        <w:tblLook w:val="04A0" w:firstRow="1" w:lastRow="0" w:firstColumn="1" w:lastColumn="0" w:noHBand="0" w:noVBand="1"/>
      </w:tblPr>
      <w:tblGrid>
        <w:gridCol w:w="10440"/>
      </w:tblGrid>
      <w:tr w:rsidR="0048178A" w14:paraId="5CB8D0C4" w14:textId="77777777" w:rsidTr="0048178A">
        <w:trPr>
          <w:cantSplit/>
          <w:tblHeader/>
        </w:trPr>
        <w:tc>
          <w:tcPr>
            <w:tcW w:w="10440" w:type="dxa"/>
            <w:hideMark/>
          </w:tcPr>
          <w:p w14:paraId="118CAC40" w14:textId="77777777" w:rsidR="0048178A" w:rsidRDefault="0048178A">
            <w:pPr>
              <w:spacing w:before="60" w:after="60"/>
              <w:ind w:right="-108"/>
              <w:outlineLvl w:val="0"/>
              <w:rPr>
                <w:rFonts w:asciiTheme="minorHAnsi" w:hAnsiTheme="minorHAnsi" w:cs="Arial"/>
                <w:b/>
                <w:caps/>
                <w:sz w:val="22"/>
                <w:szCs w:val="22"/>
                <w:u w:val="single"/>
              </w:rPr>
            </w:pPr>
            <w:r>
              <w:rPr>
                <w:rFonts w:asciiTheme="minorHAnsi" w:hAnsiTheme="minorHAnsi" w:cs="Arial"/>
                <w:b/>
                <w:caps/>
                <w:sz w:val="22"/>
                <w:szCs w:val="22"/>
                <w:u w:val="single"/>
              </w:rPr>
              <w:t>Professional Requirements:</w:t>
            </w:r>
          </w:p>
        </w:tc>
      </w:tr>
      <w:tr w:rsidR="0048178A" w14:paraId="2D415443" w14:textId="77777777" w:rsidTr="0048178A">
        <w:trPr>
          <w:cantSplit/>
        </w:trPr>
        <w:tc>
          <w:tcPr>
            <w:tcW w:w="10440" w:type="dxa"/>
            <w:hideMark/>
          </w:tcPr>
          <w:p w14:paraId="392DCDEA" w14:textId="77777777" w:rsidR="0048178A" w:rsidRDefault="0048178A" w:rsidP="00D54282">
            <w:pPr>
              <w:pStyle w:val="ListParagraph"/>
              <w:numPr>
                <w:ilvl w:val="0"/>
                <w:numId w:val="2"/>
              </w:numPr>
              <w:spacing w:before="60" w:after="60"/>
              <w:ind w:left="342" w:hanging="342"/>
              <w:rPr>
                <w:rFonts w:asciiTheme="minorHAnsi" w:hAnsiTheme="minorHAnsi" w:cs="Arial"/>
                <w:caps/>
                <w:sz w:val="22"/>
                <w:szCs w:val="22"/>
              </w:rPr>
            </w:pPr>
            <w:r>
              <w:rPr>
                <w:rFonts w:asciiTheme="minorHAnsi" w:hAnsiTheme="minorHAnsi"/>
                <w:sz w:val="22"/>
                <w:szCs w:val="22"/>
              </w:rPr>
              <w:t>Adheres to dress code, appearance is neat and clean.</w:t>
            </w:r>
          </w:p>
        </w:tc>
      </w:tr>
      <w:tr w:rsidR="0048178A" w14:paraId="47941DFF" w14:textId="77777777" w:rsidTr="0048178A">
        <w:trPr>
          <w:cantSplit/>
        </w:trPr>
        <w:tc>
          <w:tcPr>
            <w:tcW w:w="10440" w:type="dxa"/>
            <w:hideMark/>
          </w:tcPr>
          <w:p w14:paraId="3E4A6867" w14:textId="77777777" w:rsidR="0048178A" w:rsidRDefault="0048178A" w:rsidP="00D54282">
            <w:pPr>
              <w:pStyle w:val="ListParagraph"/>
              <w:numPr>
                <w:ilvl w:val="0"/>
                <w:numId w:val="2"/>
              </w:numPr>
              <w:spacing w:before="60" w:after="60"/>
              <w:ind w:left="342" w:hanging="342"/>
              <w:rPr>
                <w:rFonts w:asciiTheme="minorHAnsi" w:hAnsiTheme="minorHAnsi"/>
                <w:sz w:val="22"/>
                <w:szCs w:val="22"/>
              </w:rPr>
            </w:pPr>
            <w:r>
              <w:rPr>
                <w:rFonts w:asciiTheme="minorHAnsi" w:hAnsiTheme="minorHAnsi"/>
                <w:sz w:val="22"/>
                <w:szCs w:val="22"/>
              </w:rPr>
              <w:t>Collaborates well with other agency staff.</w:t>
            </w:r>
          </w:p>
        </w:tc>
      </w:tr>
      <w:tr w:rsidR="0048178A" w14:paraId="3ED4251B" w14:textId="77777777" w:rsidTr="0048178A">
        <w:trPr>
          <w:cantSplit/>
        </w:trPr>
        <w:tc>
          <w:tcPr>
            <w:tcW w:w="10440" w:type="dxa"/>
            <w:hideMark/>
          </w:tcPr>
          <w:p w14:paraId="184F8CAA" w14:textId="77777777" w:rsidR="0048178A" w:rsidRDefault="0048178A" w:rsidP="00D54282">
            <w:pPr>
              <w:pStyle w:val="ListParagraph"/>
              <w:numPr>
                <w:ilvl w:val="0"/>
                <w:numId w:val="2"/>
              </w:numPr>
              <w:spacing w:before="60" w:after="60"/>
              <w:ind w:left="342" w:hanging="342"/>
              <w:rPr>
                <w:rFonts w:asciiTheme="minorHAnsi" w:hAnsiTheme="minorHAnsi"/>
                <w:sz w:val="22"/>
                <w:szCs w:val="22"/>
              </w:rPr>
            </w:pPr>
            <w:r>
              <w:rPr>
                <w:rFonts w:asciiTheme="minorHAnsi" w:hAnsiTheme="minorHAnsi"/>
                <w:sz w:val="22"/>
                <w:szCs w:val="22"/>
              </w:rPr>
              <w:t>Follows company policy and regulatory requirements.</w:t>
            </w:r>
          </w:p>
        </w:tc>
      </w:tr>
      <w:tr w:rsidR="0048178A" w14:paraId="0336F850" w14:textId="77777777" w:rsidTr="0048178A">
        <w:trPr>
          <w:cantSplit/>
        </w:trPr>
        <w:tc>
          <w:tcPr>
            <w:tcW w:w="10440" w:type="dxa"/>
            <w:hideMark/>
          </w:tcPr>
          <w:p w14:paraId="6BA0645B" w14:textId="77777777" w:rsidR="0048178A" w:rsidRDefault="0048178A" w:rsidP="00D54282">
            <w:pPr>
              <w:pStyle w:val="ListParagraph"/>
              <w:numPr>
                <w:ilvl w:val="0"/>
                <w:numId w:val="2"/>
              </w:numPr>
              <w:spacing w:before="60" w:after="60"/>
              <w:ind w:left="342" w:hanging="342"/>
              <w:rPr>
                <w:rFonts w:asciiTheme="minorHAnsi" w:hAnsiTheme="minorHAnsi"/>
                <w:sz w:val="22"/>
                <w:szCs w:val="22"/>
              </w:rPr>
            </w:pPr>
            <w:r>
              <w:rPr>
                <w:rFonts w:asciiTheme="minorHAnsi" w:hAnsiTheme="minorHAnsi"/>
                <w:sz w:val="22"/>
                <w:szCs w:val="22"/>
              </w:rPr>
              <w:t>Maintains client confidentiality at all times.</w:t>
            </w:r>
          </w:p>
        </w:tc>
      </w:tr>
      <w:tr w:rsidR="0048178A" w14:paraId="4262D1D2" w14:textId="77777777" w:rsidTr="0048178A">
        <w:trPr>
          <w:cantSplit/>
        </w:trPr>
        <w:tc>
          <w:tcPr>
            <w:tcW w:w="10440" w:type="dxa"/>
            <w:hideMark/>
          </w:tcPr>
          <w:p w14:paraId="6EE0D546" w14:textId="77777777" w:rsidR="0048178A" w:rsidRDefault="0048178A" w:rsidP="00D54282">
            <w:pPr>
              <w:pStyle w:val="ListParagraph"/>
              <w:numPr>
                <w:ilvl w:val="0"/>
                <w:numId w:val="2"/>
              </w:numPr>
              <w:spacing w:before="60" w:after="60"/>
              <w:ind w:left="342" w:hanging="342"/>
              <w:rPr>
                <w:rFonts w:asciiTheme="minorHAnsi" w:hAnsiTheme="minorHAnsi"/>
                <w:sz w:val="22"/>
                <w:szCs w:val="22"/>
              </w:rPr>
            </w:pPr>
            <w:r>
              <w:rPr>
                <w:rFonts w:asciiTheme="minorHAnsi" w:hAnsiTheme="minorHAnsi"/>
                <w:sz w:val="22"/>
                <w:szCs w:val="22"/>
              </w:rPr>
              <w:t>Wears identification while on duty, uses time system correctly.</w:t>
            </w:r>
          </w:p>
        </w:tc>
      </w:tr>
      <w:tr w:rsidR="0048178A" w14:paraId="131D90F0" w14:textId="77777777" w:rsidTr="0048178A">
        <w:trPr>
          <w:cantSplit/>
        </w:trPr>
        <w:tc>
          <w:tcPr>
            <w:tcW w:w="10440" w:type="dxa"/>
            <w:hideMark/>
          </w:tcPr>
          <w:p w14:paraId="64184BB7" w14:textId="77777777" w:rsidR="0048178A" w:rsidRDefault="0048178A" w:rsidP="00D54282">
            <w:pPr>
              <w:pStyle w:val="ListParagraph"/>
              <w:numPr>
                <w:ilvl w:val="0"/>
                <w:numId w:val="2"/>
              </w:numPr>
              <w:spacing w:before="60" w:after="60"/>
              <w:ind w:left="342" w:hanging="342"/>
              <w:rPr>
                <w:rFonts w:asciiTheme="minorHAnsi" w:hAnsiTheme="minorHAnsi"/>
                <w:sz w:val="22"/>
                <w:szCs w:val="22"/>
              </w:rPr>
            </w:pPr>
            <w:r>
              <w:rPr>
                <w:rFonts w:asciiTheme="minorHAnsi" w:hAnsiTheme="minorHAnsi"/>
                <w:sz w:val="22"/>
                <w:szCs w:val="22"/>
              </w:rPr>
              <w:t>Completes in-services and returns in a timely fashion.</w:t>
            </w:r>
          </w:p>
        </w:tc>
      </w:tr>
      <w:tr w:rsidR="0048178A" w14:paraId="7A3FE14E" w14:textId="77777777" w:rsidTr="0048178A">
        <w:trPr>
          <w:cantSplit/>
        </w:trPr>
        <w:tc>
          <w:tcPr>
            <w:tcW w:w="10440" w:type="dxa"/>
            <w:hideMark/>
          </w:tcPr>
          <w:p w14:paraId="704DF86A" w14:textId="77777777" w:rsidR="0048178A" w:rsidRDefault="0048178A" w:rsidP="00D54282">
            <w:pPr>
              <w:pStyle w:val="ListParagraph"/>
              <w:numPr>
                <w:ilvl w:val="0"/>
                <w:numId w:val="2"/>
              </w:numPr>
              <w:spacing w:before="60" w:after="60"/>
              <w:ind w:left="342" w:hanging="342"/>
              <w:rPr>
                <w:rFonts w:asciiTheme="minorHAnsi" w:hAnsiTheme="minorHAnsi"/>
                <w:sz w:val="22"/>
                <w:szCs w:val="22"/>
              </w:rPr>
            </w:pPr>
            <w:r>
              <w:rPr>
                <w:rFonts w:asciiTheme="minorHAnsi" w:hAnsiTheme="minorHAnsi"/>
                <w:sz w:val="22"/>
                <w:szCs w:val="22"/>
              </w:rPr>
              <w:t>Attends staff meetings regularly, reads and returns all monthly staff meeting minutes.</w:t>
            </w:r>
          </w:p>
        </w:tc>
      </w:tr>
      <w:tr w:rsidR="0048178A" w14:paraId="22B48AEA" w14:textId="77777777" w:rsidTr="0048178A">
        <w:trPr>
          <w:cantSplit/>
        </w:trPr>
        <w:tc>
          <w:tcPr>
            <w:tcW w:w="10440" w:type="dxa"/>
            <w:hideMark/>
          </w:tcPr>
          <w:p w14:paraId="7FB375A0" w14:textId="77777777" w:rsidR="0048178A" w:rsidRDefault="0048178A" w:rsidP="00D54282">
            <w:pPr>
              <w:pStyle w:val="ListParagraph"/>
              <w:numPr>
                <w:ilvl w:val="0"/>
                <w:numId w:val="2"/>
              </w:numPr>
              <w:spacing w:before="60" w:after="60"/>
              <w:ind w:left="342" w:hanging="342"/>
              <w:rPr>
                <w:rFonts w:asciiTheme="minorHAnsi" w:hAnsiTheme="minorHAnsi"/>
                <w:sz w:val="22"/>
                <w:szCs w:val="22"/>
              </w:rPr>
            </w:pPr>
            <w:r>
              <w:rPr>
                <w:rFonts w:asciiTheme="minorHAnsi" w:hAnsiTheme="minorHAnsi"/>
                <w:sz w:val="22"/>
                <w:szCs w:val="22"/>
              </w:rPr>
              <w:t>Represents the agency in a positive and professional manner.</w:t>
            </w:r>
          </w:p>
        </w:tc>
      </w:tr>
      <w:tr w:rsidR="0048178A" w14:paraId="157B4EF5" w14:textId="77777777" w:rsidTr="0048178A">
        <w:trPr>
          <w:cantSplit/>
        </w:trPr>
        <w:tc>
          <w:tcPr>
            <w:tcW w:w="10440" w:type="dxa"/>
            <w:hideMark/>
          </w:tcPr>
          <w:p w14:paraId="0341FC5E" w14:textId="77777777" w:rsidR="0048178A" w:rsidRDefault="0048178A" w:rsidP="00D54282">
            <w:pPr>
              <w:pStyle w:val="ListParagraph"/>
              <w:numPr>
                <w:ilvl w:val="0"/>
                <w:numId w:val="2"/>
              </w:numPr>
              <w:spacing w:before="60" w:after="60"/>
              <w:ind w:left="342" w:hanging="342"/>
              <w:rPr>
                <w:rFonts w:asciiTheme="minorHAnsi" w:hAnsiTheme="minorHAnsi"/>
                <w:sz w:val="22"/>
                <w:szCs w:val="22"/>
              </w:rPr>
            </w:pPr>
            <w:r>
              <w:rPr>
                <w:rFonts w:asciiTheme="minorHAnsi" w:hAnsiTheme="minorHAnsi"/>
                <w:sz w:val="22"/>
                <w:szCs w:val="22"/>
              </w:rPr>
              <w:t>Actively participates in performance improvement and continuous quality improvement (CQI) activities.</w:t>
            </w:r>
          </w:p>
        </w:tc>
      </w:tr>
      <w:tr w:rsidR="0048178A" w14:paraId="6DC72E3B" w14:textId="77777777" w:rsidTr="0048178A">
        <w:trPr>
          <w:cantSplit/>
        </w:trPr>
        <w:tc>
          <w:tcPr>
            <w:tcW w:w="10440" w:type="dxa"/>
            <w:hideMark/>
          </w:tcPr>
          <w:p w14:paraId="3690D84F" w14:textId="77777777" w:rsidR="0048178A" w:rsidRDefault="0048178A" w:rsidP="00D54282">
            <w:pPr>
              <w:pStyle w:val="ListParagraph"/>
              <w:numPr>
                <w:ilvl w:val="0"/>
                <w:numId w:val="2"/>
              </w:numPr>
              <w:spacing w:before="60" w:after="60"/>
              <w:ind w:left="342" w:hanging="342"/>
              <w:rPr>
                <w:rFonts w:asciiTheme="minorHAnsi" w:hAnsiTheme="minorHAnsi"/>
                <w:sz w:val="22"/>
                <w:szCs w:val="22"/>
              </w:rPr>
            </w:pPr>
            <w:r>
              <w:rPr>
                <w:rFonts w:asciiTheme="minorHAnsi" w:hAnsiTheme="minorHAnsi"/>
                <w:sz w:val="22"/>
                <w:szCs w:val="22"/>
              </w:rPr>
              <w:t>Complies with all agency policies regarding ethical business practices.</w:t>
            </w:r>
          </w:p>
        </w:tc>
      </w:tr>
      <w:tr w:rsidR="0048178A" w14:paraId="3DFEB311" w14:textId="77777777" w:rsidTr="0048178A">
        <w:trPr>
          <w:cantSplit/>
        </w:trPr>
        <w:tc>
          <w:tcPr>
            <w:tcW w:w="10440" w:type="dxa"/>
            <w:hideMark/>
          </w:tcPr>
          <w:p w14:paraId="0D457DFB" w14:textId="77777777" w:rsidR="0048178A" w:rsidRDefault="0048178A" w:rsidP="00D54282">
            <w:pPr>
              <w:pStyle w:val="ListParagraph"/>
              <w:numPr>
                <w:ilvl w:val="0"/>
                <w:numId w:val="2"/>
              </w:numPr>
              <w:spacing w:before="60" w:after="60"/>
              <w:ind w:left="342" w:hanging="342"/>
              <w:rPr>
                <w:rFonts w:asciiTheme="minorHAnsi" w:hAnsiTheme="minorHAnsi"/>
                <w:sz w:val="22"/>
                <w:szCs w:val="22"/>
              </w:rPr>
            </w:pPr>
            <w:r>
              <w:rPr>
                <w:rFonts w:asciiTheme="minorHAnsi" w:hAnsiTheme="minorHAnsi"/>
                <w:sz w:val="22"/>
                <w:szCs w:val="22"/>
              </w:rPr>
              <w:t>Communicates the mission, ethics and goals of the agency.</w:t>
            </w:r>
          </w:p>
        </w:tc>
      </w:tr>
    </w:tbl>
    <w:p w14:paraId="6F286572" w14:textId="77777777" w:rsidR="0048178A" w:rsidRDefault="0048178A" w:rsidP="0048178A">
      <w:pPr>
        <w:pStyle w:val="NormalWeb"/>
        <w:spacing w:before="240" w:beforeAutospacing="0" w:after="120" w:afterAutospacing="0"/>
        <w:rPr>
          <w:rFonts w:asciiTheme="minorHAnsi" w:hAnsiTheme="minorHAnsi" w:cs="Arial"/>
          <w:b/>
          <w:bCs/>
          <w:color w:val="000000"/>
          <w:sz w:val="22"/>
          <w:szCs w:val="22"/>
          <w:u w:val="single"/>
        </w:rPr>
      </w:pPr>
      <w:r>
        <w:rPr>
          <w:rFonts w:asciiTheme="minorHAnsi" w:hAnsiTheme="minorHAnsi" w:cs="Arial"/>
          <w:b/>
          <w:bCs/>
          <w:color w:val="000000"/>
          <w:sz w:val="22"/>
          <w:szCs w:val="22"/>
          <w:u w:val="single"/>
        </w:rPr>
        <w:t>LANGUAGE SKILLS:</w:t>
      </w:r>
    </w:p>
    <w:p w14:paraId="7BC8B12F" w14:textId="77777777" w:rsidR="0048178A" w:rsidRDefault="0048178A" w:rsidP="0048178A">
      <w:pPr>
        <w:pStyle w:val="NormalWeb"/>
        <w:numPr>
          <w:ilvl w:val="0"/>
          <w:numId w:val="3"/>
        </w:numPr>
        <w:spacing w:before="0" w:beforeAutospacing="0" w:after="120" w:afterAutospacing="0"/>
        <w:rPr>
          <w:rFonts w:asciiTheme="minorHAnsi" w:hAnsiTheme="minorHAnsi" w:cs="Arial"/>
          <w:bCs/>
          <w:color w:val="000000"/>
          <w:sz w:val="22"/>
          <w:szCs w:val="22"/>
        </w:rPr>
      </w:pPr>
      <w:r>
        <w:rPr>
          <w:rFonts w:asciiTheme="minorHAnsi" w:hAnsiTheme="minorHAnsi" w:cs="Arial"/>
          <w:bCs/>
          <w:color w:val="000000"/>
          <w:sz w:val="22"/>
          <w:szCs w:val="22"/>
        </w:rPr>
        <w:t>Able to communicate effectively in English, both verbally and in writing.</w:t>
      </w:r>
    </w:p>
    <w:p w14:paraId="5D425222" w14:textId="77777777" w:rsidR="0048178A" w:rsidRDefault="0048178A" w:rsidP="0048178A">
      <w:pPr>
        <w:pStyle w:val="NormalWeb"/>
        <w:numPr>
          <w:ilvl w:val="0"/>
          <w:numId w:val="3"/>
        </w:numPr>
        <w:spacing w:beforeAutospacing="0" w:after="120" w:afterAutospacing="0"/>
        <w:rPr>
          <w:rFonts w:asciiTheme="minorHAnsi" w:hAnsiTheme="minorHAnsi" w:cs="Arial"/>
          <w:bCs/>
          <w:color w:val="000000"/>
          <w:sz w:val="22"/>
          <w:szCs w:val="22"/>
        </w:rPr>
      </w:pPr>
      <w:r>
        <w:rPr>
          <w:rFonts w:asciiTheme="minorHAnsi" w:hAnsiTheme="minorHAnsi" w:cs="Arial"/>
          <w:bCs/>
          <w:color w:val="000000"/>
          <w:sz w:val="22"/>
          <w:szCs w:val="22"/>
        </w:rPr>
        <w:t>Additional languages preferred.</w:t>
      </w:r>
    </w:p>
    <w:p w14:paraId="5455B825" w14:textId="77777777" w:rsidR="0048178A" w:rsidRDefault="0048178A" w:rsidP="0048178A">
      <w:pPr>
        <w:spacing w:before="240" w:after="120"/>
        <w:rPr>
          <w:rFonts w:asciiTheme="minorHAnsi" w:hAnsiTheme="minorHAnsi"/>
          <w:sz w:val="22"/>
          <w:szCs w:val="22"/>
        </w:rPr>
      </w:pPr>
      <w:r>
        <w:rPr>
          <w:rFonts w:asciiTheme="minorHAnsi" w:hAnsiTheme="minorHAnsi" w:cs="Arial"/>
          <w:b/>
          <w:bCs/>
          <w:color w:val="000000"/>
          <w:sz w:val="22"/>
          <w:szCs w:val="22"/>
          <w:u w:val="single"/>
        </w:rPr>
        <w:t>OTHER SKILLS</w:t>
      </w:r>
      <w:r>
        <w:rPr>
          <w:rFonts w:asciiTheme="minorHAnsi" w:hAnsiTheme="minorHAnsi"/>
          <w:b/>
          <w:sz w:val="22"/>
          <w:szCs w:val="22"/>
          <w:u w:val="single"/>
        </w:rPr>
        <w:t>:</w:t>
      </w:r>
    </w:p>
    <w:p w14:paraId="77863C74" w14:textId="77777777" w:rsidR="0048178A" w:rsidRDefault="0048178A" w:rsidP="0048178A">
      <w:pPr>
        <w:pStyle w:val="NormalWeb"/>
        <w:numPr>
          <w:ilvl w:val="0"/>
          <w:numId w:val="3"/>
        </w:numPr>
        <w:spacing w:before="60" w:beforeAutospacing="0" w:after="60" w:afterAutospacing="0"/>
        <w:rPr>
          <w:rFonts w:asciiTheme="minorHAnsi" w:hAnsiTheme="minorHAnsi" w:cs="Arial"/>
          <w:bCs/>
          <w:color w:val="000000"/>
          <w:sz w:val="22"/>
          <w:szCs w:val="22"/>
        </w:rPr>
      </w:pPr>
      <w:r>
        <w:rPr>
          <w:rFonts w:asciiTheme="minorHAnsi" w:hAnsiTheme="minorHAnsi" w:cs="Arial"/>
          <w:bCs/>
          <w:color w:val="000000"/>
          <w:sz w:val="22"/>
          <w:szCs w:val="22"/>
        </w:rPr>
        <w:t>Thorough knowledge and understanding of the functions of and regulations affecting the agency.</w:t>
      </w:r>
    </w:p>
    <w:p w14:paraId="73CA263F" w14:textId="77777777" w:rsidR="0048178A" w:rsidRDefault="0048178A" w:rsidP="0048178A">
      <w:pPr>
        <w:pStyle w:val="NormalWeb"/>
        <w:numPr>
          <w:ilvl w:val="0"/>
          <w:numId w:val="3"/>
        </w:numPr>
        <w:spacing w:before="60" w:beforeAutospacing="0" w:after="60" w:afterAutospacing="0"/>
        <w:rPr>
          <w:rFonts w:asciiTheme="minorHAnsi" w:hAnsiTheme="minorHAnsi" w:cs="Arial"/>
          <w:bCs/>
          <w:color w:val="000000"/>
          <w:sz w:val="22"/>
          <w:szCs w:val="22"/>
        </w:rPr>
      </w:pPr>
      <w:r>
        <w:rPr>
          <w:rFonts w:asciiTheme="minorHAnsi" w:hAnsiTheme="minorHAnsi" w:cs="Arial"/>
          <w:bCs/>
          <w:color w:val="000000"/>
          <w:sz w:val="22"/>
          <w:szCs w:val="22"/>
        </w:rPr>
        <w:t>Demonstrated teamwork capabilities with the ability to relate well to staff and other professionals.</w:t>
      </w:r>
    </w:p>
    <w:p w14:paraId="2D2A45AF" w14:textId="77777777" w:rsidR="0048178A" w:rsidRDefault="0048178A" w:rsidP="0048178A">
      <w:pPr>
        <w:pStyle w:val="NormalWeb"/>
        <w:numPr>
          <w:ilvl w:val="0"/>
          <w:numId w:val="3"/>
        </w:numPr>
        <w:spacing w:before="60" w:beforeAutospacing="0" w:after="60" w:afterAutospacing="0"/>
        <w:rPr>
          <w:rFonts w:asciiTheme="minorHAnsi" w:hAnsiTheme="minorHAnsi" w:cs="Arial"/>
          <w:bCs/>
          <w:color w:val="000000"/>
          <w:sz w:val="22"/>
          <w:szCs w:val="22"/>
        </w:rPr>
      </w:pPr>
      <w:r>
        <w:rPr>
          <w:rFonts w:asciiTheme="minorHAnsi" w:hAnsiTheme="minorHAnsi" w:cs="Arial"/>
          <w:bCs/>
          <w:color w:val="000000"/>
          <w:sz w:val="22"/>
          <w:szCs w:val="22"/>
        </w:rPr>
        <w:t>Ability to plan, coordinate, collaborate and advocate for agency clients.</w:t>
      </w:r>
    </w:p>
    <w:p w14:paraId="49C01BB9" w14:textId="77777777" w:rsidR="0048178A" w:rsidRDefault="0048178A" w:rsidP="0048178A">
      <w:pPr>
        <w:pStyle w:val="NormalWeb"/>
        <w:numPr>
          <w:ilvl w:val="0"/>
          <w:numId w:val="3"/>
        </w:numPr>
        <w:spacing w:before="60" w:beforeAutospacing="0" w:after="60" w:afterAutospacing="0"/>
        <w:rPr>
          <w:rFonts w:asciiTheme="minorHAnsi" w:hAnsiTheme="minorHAnsi" w:cs="Arial"/>
          <w:bCs/>
          <w:color w:val="000000"/>
          <w:sz w:val="22"/>
          <w:szCs w:val="22"/>
        </w:rPr>
      </w:pPr>
      <w:r>
        <w:rPr>
          <w:rFonts w:asciiTheme="minorHAnsi" w:hAnsiTheme="minorHAnsi" w:cs="Arial"/>
          <w:bCs/>
          <w:color w:val="000000"/>
          <w:sz w:val="22"/>
          <w:szCs w:val="22"/>
        </w:rPr>
        <w:t>Comprehensive knowledge the state and federal guidelines and regulations governing agency.</w:t>
      </w:r>
    </w:p>
    <w:p w14:paraId="69F4572E" w14:textId="77777777" w:rsidR="0048178A" w:rsidRDefault="0048178A" w:rsidP="0048178A">
      <w:pPr>
        <w:pStyle w:val="NormalWeb"/>
        <w:spacing w:before="360" w:beforeAutospacing="0" w:after="120" w:afterAutospacing="0"/>
        <w:rPr>
          <w:rFonts w:asciiTheme="minorHAnsi" w:hAnsiTheme="minorHAnsi" w:cs="Arial"/>
          <w:b/>
          <w:bCs/>
          <w:color w:val="000000"/>
          <w:sz w:val="22"/>
          <w:szCs w:val="22"/>
          <w:u w:val="single"/>
        </w:rPr>
      </w:pPr>
      <w:r>
        <w:rPr>
          <w:rFonts w:asciiTheme="minorHAnsi" w:hAnsiTheme="minorHAnsi" w:cs="Arial"/>
          <w:b/>
          <w:bCs/>
          <w:color w:val="000000"/>
          <w:sz w:val="22"/>
          <w:szCs w:val="22"/>
          <w:u w:val="single"/>
        </w:rPr>
        <w:t xml:space="preserve">KEY COMPETENCIES </w:t>
      </w:r>
    </w:p>
    <w:p w14:paraId="5DC16AC8" w14:textId="77777777" w:rsidR="0048178A" w:rsidRDefault="0048178A" w:rsidP="0048178A">
      <w:pPr>
        <w:pStyle w:val="NormalWeb"/>
        <w:rPr>
          <w:rFonts w:ascii="Calibri" w:hAnsi="Calibri"/>
          <w:sz w:val="22"/>
          <w:szCs w:val="22"/>
        </w:rPr>
      </w:pPr>
      <w:r>
        <w:rPr>
          <w:rFonts w:ascii="Calibri" w:hAnsi="Calibri"/>
          <w:b/>
          <w:sz w:val="22"/>
          <w:szCs w:val="22"/>
        </w:rPr>
        <w:t>Compassion</w:t>
      </w:r>
      <w:r>
        <w:rPr>
          <w:rFonts w:ascii="Calibri" w:hAnsi="Calibri"/>
          <w:sz w:val="22"/>
          <w:szCs w:val="22"/>
        </w:rPr>
        <w:t>:  Genuinely cares about people; is concerned about their work and non-work problems; is available and ready to help; is sympathetic to the plight of others not as fortunate; demonstrates real empathy with the joys and pains of others.</w:t>
      </w:r>
    </w:p>
    <w:p w14:paraId="602A6A26" w14:textId="77777777" w:rsidR="0048178A" w:rsidRDefault="0048178A" w:rsidP="0048178A">
      <w:pPr>
        <w:pStyle w:val="NormalWeb"/>
        <w:rPr>
          <w:rFonts w:ascii="Calibri" w:hAnsi="Calibri"/>
          <w:sz w:val="22"/>
          <w:szCs w:val="22"/>
        </w:rPr>
      </w:pPr>
      <w:r>
        <w:rPr>
          <w:rFonts w:ascii="Calibri" w:hAnsi="Calibri"/>
          <w:b/>
          <w:sz w:val="22"/>
          <w:szCs w:val="22"/>
        </w:rPr>
        <w:t>Composure</w:t>
      </w:r>
      <w:r>
        <w:rPr>
          <w:rFonts w:ascii="Calibri" w:hAnsi="Calibri"/>
          <w:sz w:val="22"/>
          <w:szCs w:val="22"/>
        </w:rPr>
        <w:t xml:space="preserve">:  Is cool under pressure; does not become defensive or irritated when times are tough; is considered mature; can be counted on to hold things together during tough times; can handle stress; is not knocked off balance by the unexpected; doesn’t show frustration when resisted or blocked; is a settling influence in a crisis.  </w:t>
      </w:r>
    </w:p>
    <w:p w14:paraId="5637186F" w14:textId="77777777" w:rsidR="0048178A" w:rsidRDefault="0048178A" w:rsidP="0048178A">
      <w:pPr>
        <w:pStyle w:val="NormalWeb"/>
        <w:rPr>
          <w:rFonts w:ascii="Calibri" w:hAnsi="Calibri"/>
          <w:sz w:val="22"/>
          <w:szCs w:val="22"/>
        </w:rPr>
      </w:pPr>
      <w:r>
        <w:rPr>
          <w:rFonts w:ascii="Calibri" w:hAnsi="Calibri"/>
          <w:b/>
          <w:sz w:val="22"/>
          <w:szCs w:val="22"/>
        </w:rPr>
        <w:lastRenderedPageBreak/>
        <w:t>Customer Focus</w:t>
      </w:r>
      <w:r>
        <w:rPr>
          <w:rFonts w:ascii="Calibri" w:hAnsi="Calibri"/>
          <w:sz w:val="22"/>
          <w:szCs w:val="22"/>
        </w:rPr>
        <w:t>:  Is dedicated to meeting the expectations and requirements of caregivers; gets first-hand caregiver information and uses it for improvements in products and services; acts with customers in mind; establishes and maintains effective relationships with customers and gains their trust and respect.</w:t>
      </w:r>
      <w:r w:rsidR="004C0F13">
        <w:rPr>
          <w:rFonts w:ascii="Calibri" w:hAnsi="Calibri"/>
          <w:sz w:val="22"/>
          <w:szCs w:val="22"/>
        </w:rPr>
        <w:t xml:space="preserve"> Works to identify and address the needs of the community.</w:t>
      </w:r>
    </w:p>
    <w:p w14:paraId="1AB131FE" w14:textId="77777777" w:rsidR="0048178A" w:rsidRDefault="0048178A" w:rsidP="0048178A">
      <w:pPr>
        <w:pStyle w:val="NormalWeb"/>
        <w:rPr>
          <w:rFonts w:ascii="Calibri" w:hAnsi="Calibri"/>
          <w:sz w:val="22"/>
          <w:szCs w:val="22"/>
        </w:rPr>
      </w:pPr>
      <w:r>
        <w:rPr>
          <w:rFonts w:ascii="Calibri" w:hAnsi="Calibri"/>
          <w:b/>
          <w:sz w:val="22"/>
          <w:szCs w:val="22"/>
        </w:rPr>
        <w:t>Decision Quality</w:t>
      </w:r>
      <w:r>
        <w:rPr>
          <w:rFonts w:ascii="Calibri" w:hAnsi="Calibri"/>
          <w:sz w:val="22"/>
          <w:szCs w:val="22"/>
        </w:rPr>
        <w:t>:  Makes good decisions (without considering how much time it takes) based upon a mixture of analysis, wisdom, experience, and judgment; most of his/her solutions and suggestions turn out to be correct and accurate when judged over time; sought out by others for advice and solutions.</w:t>
      </w:r>
    </w:p>
    <w:p w14:paraId="1AD7A4AF" w14:textId="77777777" w:rsidR="0048178A" w:rsidRDefault="0048178A" w:rsidP="0048178A">
      <w:pPr>
        <w:pStyle w:val="NormalWeb"/>
        <w:rPr>
          <w:rFonts w:ascii="Calibri" w:hAnsi="Calibri"/>
          <w:sz w:val="22"/>
          <w:szCs w:val="22"/>
        </w:rPr>
      </w:pPr>
      <w:r>
        <w:rPr>
          <w:rFonts w:ascii="Calibri" w:hAnsi="Calibri"/>
          <w:b/>
          <w:sz w:val="22"/>
          <w:szCs w:val="22"/>
        </w:rPr>
        <w:t>Directing Others</w:t>
      </w:r>
      <w:r>
        <w:rPr>
          <w:rFonts w:ascii="Calibri" w:hAnsi="Calibri"/>
          <w:sz w:val="22"/>
          <w:szCs w:val="22"/>
        </w:rPr>
        <w:t>:  Is good at establishing clear directions; sets stretching objectives; distributes the workload appropriately; lays out work in a well-planned and organized manner; maintains two-way dialogue with others on work and results; brings out the best in people; is a clear communicator.</w:t>
      </w:r>
    </w:p>
    <w:p w14:paraId="5DD58505" w14:textId="77777777" w:rsidR="0048178A" w:rsidRDefault="0048178A" w:rsidP="0048178A">
      <w:pPr>
        <w:pStyle w:val="NormalWeb"/>
        <w:rPr>
          <w:rFonts w:ascii="Calibri" w:hAnsi="Calibri"/>
          <w:sz w:val="22"/>
          <w:szCs w:val="22"/>
        </w:rPr>
      </w:pPr>
      <w:r>
        <w:rPr>
          <w:rFonts w:ascii="Calibri" w:hAnsi="Calibri"/>
          <w:b/>
          <w:sz w:val="22"/>
          <w:szCs w:val="22"/>
        </w:rPr>
        <w:t>Drive for Results</w:t>
      </w:r>
      <w:r>
        <w:rPr>
          <w:rFonts w:ascii="Calibri" w:hAnsi="Calibri"/>
          <w:sz w:val="22"/>
          <w:szCs w:val="22"/>
        </w:rPr>
        <w:t>:  Can be counted on to exceed goals successfully; is constantly and consistently one of the top performers; very bottom-line oriented; steadfastly pushes self and others for results.</w:t>
      </w:r>
    </w:p>
    <w:p w14:paraId="635CFA8A" w14:textId="77777777" w:rsidR="0048178A" w:rsidRDefault="0048178A" w:rsidP="0048178A">
      <w:pPr>
        <w:pStyle w:val="NormalWeb"/>
        <w:rPr>
          <w:rFonts w:ascii="Calibri" w:hAnsi="Calibri"/>
          <w:sz w:val="22"/>
          <w:szCs w:val="22"/>
        </w:rPr>
      </w:pPr>
      <w:r>
        <w:rPr>
          <w:rFonts w:ascii="Calibri" w:hAnsi="Calibri"/>
          <w:b/>
          <w:sz w:val="22"/>
          <w:szCs w:val="22"/>
        </w:rPr>
        <w:t>Functional/Technical Skills</w:t>
      </w:r>
      <w:r>
        <w:rPr>
          <w:rFonts w:ascii="Calibri" w:hAnsi="Calibri"/>
          <w:sz w:val="22"/>
          <w:szCs w:val="22"/>
        </w:rPr>
        <w:t>:  Has the functional and technical knowledge and skills to do the job at a high level of accomplishment.</w:t>
      </w:r>
    </w:p>
    <w:p w14:paraId="0104654A" w14:textId="77777777" w:rsidR="0048178A" w:rsidRDefault="0048178A" w:rsidP="0048178A">
      <w:pPr>
        <w:pStyle w:val="NormalWeb"/>
        <w:rPr>
          <w:rFonts w:ascii="Calibri" w:hAnsi="Calibri"/>
          <w:sz w:val="22"/>
          <w:szCs w:val="22"/>
        </w:rPr>
      </w:pPr>
      <w:r>
        <w:rPr>
          <w:rFonts w:ascii="Calibri" w:hAnsi="Calibri"/>
          <w:b/>
          <w:sz w:val="22"/>
          <w:szCs w:val="22"/>
        </w:rPr>
        <w:t>Integrity and Trust</w:t>
      </w:r>
      <w:r>
        <w:rPr>
          <w:rFonts w:ascii="Calibri" w:hAnsi="Calibri"/>
          <w:sz w:val="22"/>
          <w:szCs w:val="22"/>
        </w:rPr>
        <w:t>:  Is widely trusted; is seen as a direct, truthful individual; can present the unvarnished truth in an appropriate and helpful manner; keeps confidences; admits mistakes; doesn’t misrepresent him/herself for personal gain.</w:t>
      </w:r>
    </w:p>
    <w:p w14:paraId="20AE839A" w14:textId="77777777" w:rsidR="0048178A" w:rsidRDefault="0048178A" w:rsidP="0048178A">
      <w:pPr>
        <w:pStyle w:val="NormalWeb"/>
        <w:rPr>
          <w:rFonts w:ascii="Calibri" w:hAnsi="Calibri"/>
          <w:sz w:val="22"/>
          <w:szCs w:val="22"/>
        </w:rPr>
      </w:pPr>
      <w:r>
        <w:rPr>
          <w:rFonts w:ascii="Calibri" w:hAnsi="Calibri"/>
          <w:b/>
          <w:sz w:val="22"/>
          <w:szCs w:val="22"/>
        </w:rPr>
        <w:t>Listening</w:t>
      </w:r>
      <w:r>
        <w:rPr>
          <w:rFonts w:ascii="Calibri" w:hAnsi="Calibri"/>
          <w:sz w:val="22"/>
          <w:szCs w:val="22"/>
        </w:rPr>
        <w:t>:  Practices attentive and active listening; has the patience to hear people out; can accurately restate the opinions of others even when he/she disagrees.</w:t>
      </w:r>
    </w:p>
    <w:p w14:paraId="61FB7BDE" w14:textId="77777777" w:rsidR="0048178A" w:rsidRDefault="0048178A" w:rsidP="0048178A">
      <w:pPr>
        <w:pStyle w:val="NormalWeb"/>
        <w:rPr>
          <w:rFonts w:ascii="Calibri" w:hAnsi="Calibri"/>
          <w:sz w:val="22"/>
          <w:szCs w:val="22"/>
        </w:rPr>
      </w:pPr>
      <w:r>
        <w:rPr>
          <w:rFonts w:ascii="Calibri" w:hAnsi="Calibri"/>
          <w:b/>
          <w:sz w:val="22"/>
          <w:szCs w:val="22"/>
        </w:rPr>
        <w:t>Managerial Courage</w:t>
      </w:r>
      <w:r>
        <w:rPr>
          <w:rFonts w:ascii="Calibri" w:hAnsi="Calibri"/>
          <w:sz w:val="22"/>
          <w:szCs w:val="22"/>
        </w:rPr>
        <w:t xml:space="preserve">:  Doesn’t hold back anything that needs to be said; provides current, direct, complete, and “actionable” positive and corrective feedback to others; lets people know where they stand; faces up to people problems on any person or situation (not including direct reports) quickly and directly; is not afraid to take negative action when necessary. </w:t>
      </w:r>
    </w:p>
    <w:p w14:paraId="07CBDF96" w14:textId="77777777" w:rsidR="0048178A" w:rsidRDefault="0048178A" w:rsidP="0048178A">
      <w:pPr>
        <w:pStyle w:val="NormalWeb"/>
        <w:rPr>
          <w:rFonts w:ascii="Calibri" w:hAnsi="Calibri"/>
          <w:sz w:val="22"/>
          <w:szCs w:val="22"/>
        </w:rPr>
      </w:pPr>
      <w:r>
        <w:rPr>
          <w:rFonts w:ascii="Calibri" w:hAnsi="Calibri"/>
          <w:b/>
          <w:sz w:val="22"/>
          <w:szCs w:val="22"/>
        </w:rPr>
        <w:t>Organizational Agility</w:t>
      </w:r>
      <w:r>
        <w:rPr>
          <w:rFonts w:ascii="Calibri" w:hAnsi="Calibri"/>
          <w:sz w:val="22"/>
          <w:szCs w:val="22"/>
        </w:rPr>
        <w:t>:  Knowledge about how organizations work; knows how to get things done both through formal channels and the informal network; understands the origin and reasoning behind key policies, practices and procedures; understands the cultures of organizations.</w:t>
      </w:r>
    </w:p>
    <w:p w14:paraId="334D36E3" w14:textId="77777777" w:rsidR="0048178A" w:rsidRDefault="0048178A" w:rsidP="0048178A">
      <w:pPr>
        <w:pStyle w:val="NormalWeb"/>
        <w:rPr>
          <w:rFonts w:ascii="Calibri" w:hAnsi="Calibri"/>
          <w:sz w:val="22"/>
          <w:szCs w:val="22"/>
        </w:rPr>
      </w:pPr>
      <w:r>
        <w:rPr>
          <w:rFonts w:ascii="Calibri" w:hAnsi="Calibri"/>
          <w:b/>
          <w:sz w:val="22"/>
          <w:szCs w:val="22"/>
        </w:rPr>
        <w:t>Priority Setting</w:t>
      </w:r>
      <w:r>
        <w:rPr>
          <w:rFonts w:ascii="Calibri" w:hAnsi="Calibri"/>
          <w:sz w:val="22"/>
          <w:szCs w:val="22"/>
        </w:rPr>
        <w:t>:  Spends his/her time and the time of others on what’s important; quickly zeros in on the critical few and puts the trivial aside; can quickly sense what will help or hinder accomplishing a goal; eliminates roadblocks; creates focus.</w:t>
      </w:r>
    </w:p>
    <w:p w14:paraId="343F818D" w14:textId="77777777" w:rsidR="0048178A" w:rsidRDefault="0048178A" w:rsidP="0048178A">
      <w:pPr>
        <w:pStyle w:val="NormalWeb"/>
        <w:spacing w:before="120" w:beforeAutospacing="0" w:after="120" w:afterAutospacing="0"/>
        <w:rPr>
          <w:rFonts w:asciiTheme="minorHAnsi" w:hAnsiTheme="minorHAnsi" w:cs="Arial"/>
          <w:b/>
          <w:bCs/>
          <w:color w:val="000000"/>
          <w:sz w:val="20"/>
          <w:szCs w:val="20"/>
          <w:u w:val="single"/>
        </w:rPr>
      </w:pPr>
      <w:r>
        <w:rPr>
          <w:rFonts w:asciiTheme="minorHAnsi" w:hAnsiTheme="minorHAnsi" w:cs="Arial"/>
          <w:b/>
          <w:bCs/>
          <w:color w:val="000000"/>
          <w:sz w:val="20"/>
          <w:szCs w:val="20"/>
          <w:u w:val="single"/>
        </w:rPr>
        <w:t>PHYSICAL CAPABILITIES</w:t>
      </w:r>
    </w:p>
    <w:tbl>
      <w:tblPr>
        <w:tblStyle w:val="TableGrid"/>
        <w:tblW w:w="9680" w:type="dxa"/>
        <w:tblInd w:w="205" w:type="dxa"/>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insideH w:val="double" w:sz="4" w:space="0" w:color="1F3864" w:themeColor="accent5" w:themeShade="80"/>
          <w:insideV w:val="double" w:sz="4" w:space="0" w:color="1F3864" w:themeColor="accent5" w:themeShade="80"/>
        </w:tblBorders>
        <w:tblLook w:val="04A0" w:firstRow="1" w:lastRow="0" w:firstColumn="1" w:lastColumn="0" w:noHBand="0" w:noVBand="1"/>
      </w:tblPr>
      <w:tblGrid>
        <w:gridCol w:w="1310"/>
        <w:gridCol w:w="8370"/>
      </w:tblGrid>
      <w:tr w:rsidR="0048178A" w14:paraId="77AF8750" w14:textId="77777777" w:rsidTr="0048178A">
        <w:tc>
          <w:tcPr>
            <w:tcW w:w="1310" w:type="dxa"/>
            <w:tc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tcBorders>
            <w:tcMar>
              <w:top w:w="115" w:type="dxa"/>
              <w:left w:w="115" w:type="dxa"/>
              <w:bottom w:w="72" w:type="dxa"/>
              <w:right w:w="72" w:type="dxa"/>
            </w:tcMar>
            <w:hideMark/>
          </w:tcPr>
          <w:p w14:paraId="0359C4F6" w14:textId="77777777" w:rsidR="0048178A" w:rsidRDefault="0048178A">
            <w:pPr>
              <w:spacing w:after="120" w:line="276" w:lineRule="auto"/>
              <w:outlineLvl w:val="0"/>
              <w:rPr>
                <w:rFonts w:ascii="Tahoma" w:hAnsi="Tahoma" w:cs="Tahoma"/>
                <w:b/>
                <w:caps/>
                <w:color w:val="31849B"/>
                <w:sz w:val="18"/>
                <w:szCs w:val="18"/>
              </w:rPr>
            </w:pPr>
            <w:r>
              <w:rPr>
                <w:rFonts w:ascii="Tahoma" w:hAnsi="Tahoma" w:cs="Tahoma"/>
                <w:b/>
                <w:sz w:val="14"/>
                <w:szCs w:val="18"/>
              </w:rPr>
              <w:t>Physical Requirements</w:t>
            </w:r>
            <w:r>
              <w:rPr>
                <w:rFonts w:ascii="Tahoma" w:hAnsi="Tahoma" w:cs="Tahoma"/>
                <w:b/>
                <w:sz w:val="18"/>
                <w:szCs w:val="18"/>
              </w:rPr>
              <w:t>:</w:t>
            </w:r>
          </w:p>
        </w:tc>
        <w:tc>
          <w:tcPr>
            <w:tcW w:w="8370" w:type="dxa"/>
            <w:tc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tcBorders>
            <w:tcMar>
              <w:top w:w="115" w:type="dxa"/>
              <w:left w:w="115" w:type="dxa"/>
              <w:bottom w:w="72" w:type="dxa"/>
              <w:right w:w="144" w:type="dxa"/>
            </w:tcMar>
            <w:hideMark/>
          </w:tcPr>
          <w:p w14:paraId="25E5B077" w14:textId="77777777" w:rsidR="0048178A" w:rsidRDefault="0048178A">
            <w:pPr>
              <w:spacing w:after="120"/>
              <w:ind w:right="36"/>
              <w:rPr>
                <w:rFonts w:asciiTheme="minorHAnsi" w:hAnsiTheme="minorHAnsi"/>
                <w:sz w:val="22"/>
                <w:szCs w:val="22"/>
              </w:rPr>
            </w:pPr>
            <w:r>
              <w:rPr>
                <w:rFonts w:asciiTheme="minorHAnsi" w:hAnsiTheme="minorHAnsi"/>
                <w:sz w:val="22"/>
                <w:szCs w:val="22"/>
                <w:u w:val="single"/>
              </w:rPr>
              <w:t>Medium work</w:t>
            </w:r>
            <w:r>
              <w:rPr>
                <w:rFonts w:asciiTheme="minorHAnsi" w:hAnsiTheme="minorHAnsi"/>
                <w:b/>
                <w:sz w:val="22"/>
                <w:szCs w:val="22"/>
              </w:rPr>
              <w:t xml:space="preserve"> – </w:t>
            </w:r>
            <w:r>
              <w:rPr>
                <w:rFonts w:asciiTheme="minorHAnsi" w:hAnsiTheme="minorHAnsi"/>
                <w:sz w:val="22"/>
                <w:szCs w:val="22"/>
              </w:rPr>
              <w:t>Exerting up to 50 lbs. of force occasionally or up to 20 lbs. of force frequently, or up to 10 lbs. of force constantly to move objects; including the human body.</w:t>
            </w:r>
          </w:p>
        </w:tc>
      </w:tr>
      <w:tr w:rsidR="0048178A" w14:paraId="27811769" w14:textId="77777777" w:rsidTr="0048178A">
        <w:tc>
          <w:tcPr>
            <w:tcW w:w="1310" w:type="dxa"/>
            <w:tc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tcBorders>
            <w:tcMar>
              <w:top w:w="115" w:type="dxa"/>
              <w:left w:w="115" w:type="dxa"/>
              <w:bottom w:w="72" w:type="dxa"/>
              <w:right w:w="72" w:type="dxa"/>
            </w:tcMar>
            <w:hideMark/>
          </w:tcPr>
          <w:p w14:paraId="23E71036" w14:textId="77777777" w:rsidR="0048178A" w:rsidRDefault="0048178A">
            <w:pPr>
              <w:spacing w:after="120" w:line="276" w:lineRule="auto"/>
              <w:outlineLvl w:val="0"/>
              <w:rPr>
                <w:rFonts w:ascii="Tahoma" w:hAnsi="Tahoma" w:cs="Tahoma"/>
                <w:b/>
                <w:caps/>
                <w:color w:val="31849B"/>
                <w:sz w:val="18"/>
                <w:szCs w:val="18"/>
              </w:rPr>
            </w:pPr>
            <w:r>
              <w:rPr>
                <w:rFonts w:ascii="Tahoma" w:hAnsi="Tahoma" w:cs="Tahoma"/>
                <w:b/>
                <w:sz w:val="18"/>
                <w:szCs w:val="18"/>
              </w:rPr>
              <w:lastRenderedPageBreak/>
              <w:t>Visual Acuity:</w:t>
            </w:r>
          </w:p>
        </w:tc>
        <w:tc>
          <w:tcPr>
            <w:tcW w:w="8370" w:type="dxa"/>
            <w:tc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tcBorders>
            <w:tcMar>
              <w:top w:w="115" w:type="dxa"/>
              <w:left w:w="115" w:type="dxa"/>
              <w:bottom w:w="72" w:type="dxa"/>
              <w:right w:w="144" w:type="dxa"/>
            </w:tcMar>
            <w:hideMark/>
          </w:tcPr>
          <w:p w14:paraId="72659CBD" w14:textId="77777777" w:rsidR="0048178A" w:rsidRDefault="0048178A">
            <w:pPr>
              <w:spacing w:after="120"/>
              <w:ind w:right="36"/>
              <w:rPr>
                <w:rFonts w:asciiTheme="minorHAnsi" w:hAnsiTheme="minorHAnsi"/>
                <w:sz w:val="22"/>
                <w:szCs w:val="22"/>
              </w:rPr>
            </w:pPr>
            <w:r>
              <w:rPr>
                <w:rFonts w:asciiTheme="minorHAnsi" w:hAnsiTheme="minorHAnsi"/>
                <w:sz w:val="22"/>
                <w:szCs w:val="22"/>
                <w:u w:val="single"/>
              </w:rPr>
              <w:t>Arm's reach visual acuity</w:t>
            </w:r>
            <w:r>
              <w:rPr>
                <w:rFonts w:asciiTheme="minorHAnsi" w:hAnsiTheme="minorHAnsi"/>
                <w:b/>
                <w:sz w:val="22"/>
                <w:szCs w:val="22"/>
              </w:rPr>
              <w:t xml:space="preserve"> – </w:t>
            </w:r>
            <w:r>
              <w:rPr>
                <w:rFonts w:asciiTheme="minorHAnsi" w:hAnsiTheme="minorHAnsi"/>
                <w:sz w:val="22"/>
                <w:szCs w:val="22"/>
              </w:rPr>
              <w:t>Worker is required to have visual acuity to perform activities such as operating machines (i.e. lathes, drill presses, power saws &amp; mills) where the seeing job is at or within arm’s reach; performing mechanical or skilled trades tasks of a non-repetitive nature (i.e. ones by carpenters, technicians, service people, plumbers, painters, mechanics, etc.)</w:t>
            </w:r>
          </w:p>
          <w:p w14:paraId="3F3AF68C" w14:textId="77777777" w:rsidR="0048178A" w:rsidRDefault="0048178A">
            <w:pPr>
              <w:spacing w:after="120"/>
              <w:ind w:right="36"/>
              <w:rPr>
                <w:rFonts w:asciiTheme="minorHAnsi" w:hAnsiTheme="minorHAnsi"/>
                <w:sz w:val="22"/>
                <w:szCs w:val="22"/>
              </w:rPr>
            </w:pPr>
            <w:r>
              <w:rPr>
                <w:rFonts w:asciiTheme="minorHAnsi" w:hAnsiTheme="minorHAnsi"/>
                <w:sz w:val="22"/>
                <w:szCs w:val="22"/>
                <w:u w:val="single"/>
              </w:rPr>
              <w:t>Close visual acuity</w:t>
            </w:r>
            <w:r>
              <w:rPr>
                <w:rFonts w:asciiTheme="minorHAnsi" w:hAnsiTheme="minorHAnsi"/>
                <w:b/>
                <w:sz w:val="22"/>
                <w:szCs w:val="22"/>
              </w:rPr>
              <w:t xml:space="preserve"> – </w:t>
            </w:r>
            <w:r>
              <w:rPr>
                <w:rFonts w:asciiTheme="minorHAnsi" w:hAnsiTheme="minorHAnsi"/>
                <w:sz w:val="22"/>
                <w:szCs w:val="22"/>
              </w:rPr>
              <w:t>Worker is required to have close visual acuity to perform activities such as preparing &amp; analyzing data &amp; figures; transcribing; viewing a computer terminal; extensive reading; visual inspection involving small defects, small parts or operation of machines (including inspection); using measurement devices; or assembly or fabrication of parts at distances close to the eyes.</w:t>
            </w:r>
          </w:p>
          <w:p w14:paraId="54112450" w14:textId="77777777" w:rsidR="0048178A" w:rsidRDefault="0048178A">
            <w:pPr>
              <w:spacing w:after="120"/>
              <w:ind w:right="36"/>
              <w:rPr>
                <w:rFonts w:asciiTheme="minorHAnsi" w:hAnsiTheme="minorHAnsi"/>
                <w:sz w:val="22"/>
                <w:szCs w:val="22"/>
              </w:rPr>
            </w:pPr>
            <w:r>
              <w:rPr>
                <w:rFonts w:asciiTheme="minorHAnsi" w:hAnsiTheme="minorHAnsi"/>
                <w:sz w:val="22"/>
                <w:szCs w:val="22"/>
                <w:u w:val="single"/>
              </w:rPr>
              <w:t>General observations visual acuity</w:t>
            </w:r>
            <w:r>
              <w:rPr>
                <w:rFonts w:asciiTheme="minorHAnsi" w:hAnsiTheme="minorHAnsi"/>
                <w:b/>
                <w:sz w:val="22"/>
                <w:szCs w:val="22"/>
              </w:rPr>
              <w:t xml:space="preserve"> – </w:t>
            </w:r>
            <w:r>
              <w:rPr>
                <w:rFonts w:asciiTheme="minorHAnsi" w:hAnsiTheme="minorHAnsi"/>
                <w:sz w:val="22"/>
                <w:szCs w:val="22"/>
              </w:rPr>
              <w:t>Worker is required to have visual acuity to determine the accuracy, neatness &amp; thoroughness of the work assigned (i.e., custodial, food services, general labor, etc.) or to make general observations of facilities or structures (i.e., security guard, inspection, etc.)</w:t>
            </w:r>
          </w:p>
          <w:p w14:paraId="30AAE788" w14:textId="77777777" w:rsidR="0048178A" w:rsidRDefault="0048178A">
            <w:pPr>
              <w:spacing w:after="120"/>
              <w:ind w:right="36"/>
              <w:rPr>
                <w:rFonts w:asciiTheme="minorHAnsi" w:hAnsiTheme="minorHAnsi"/>
                <w:sz w:val="22"/>
                <w:szCs w:val="22"/>
              </w:rPr>
            </w:pPr>
            <w:r>
              <w:rPr>
                <w:rFonts w:asciiTheme="minorHAnsi" w:hAnsiTheme="minorHAnsi"/>
                <w:sz w:val="22"/>
                <w:szCs w:val="22"/>
                <w:u w:val="single"/>
              </w:rPr>
              <w:t>Motor vehicle visual acuity</w:t>
            </w:r>
            <w:r>
              <w:rPr>
                <w:rFonts w:asciiTheme="minorHAnsi" w:hAnsiTheme="minorHAnsi"/>
                <w:b/>
                <w:sz w:val="22"/>
                <w:szCs w:val="22"/>
              </w:rPr>
              <w:t xml:space="preserve"> – </w:t>
            </w:r>
            <w:r>
              <w:rPr>
                <w:rFonts w:asciiTheme="minorHAnsi" w:hAnsiTheme="minorHAnsi"/>
                <w:sz w:val="22"/>
                <w:szCs w:val="22"/>
              </w:rPr>
              <w:t>Worker is required to have visual acuity to operate motor vehicles or heavy equipment.</w:t>
            </w:r>
          </w:p>
        </w:tc>
      </w:tr>
      <w:tr w:rsidR="0048178A" w14:paraId="122F2E4F" w14:textId="77777777" w:rsidTr="0048178A">
        <w:tc>
          <w:tcPr>
            <w:tcW w:w="1310" w:type="dxa"/>
            <w:tc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tcBorders>
            <w:tcMar>
              <w:top w:w="115" w:type="dxa"/>
              <w:left w:w="115" w:type="dxa"/>
              <w:bottom w:w="72" w:type="dxa"/>
              <w:right w:w="72" w:type="dxa"/>
            </w:tcMar>
            <w:hideMark/>
          </w:tcPr>
          <w:p w14:paraId="1E6BEA2B" w14:textId="77777777" w:rsidR="0048178A" w:rsidRDefault="0048178A">
            <w:pPr>
              <w:spacing w:after="120" w:line="276" w:lineRule="auto"/>
              <w:outlineLvl w:val="0"/>
              <w:rPr>
                <w:rFonts w:ascii="Tahoma" w:hAnsi="Tahoma" w:cs="Tahoma"/>
                <w:b/>
                <w:caps/>
                <w:color w:val="31849B"/>
                <w:sz w:val="18"/>
                <w:szCs w:val="18"/>
              </w:rPr>
            </w:pPr>
            <w:r>
              <w:rPr>
                <w:rFonts w:ascii="Tahoma" w:hAnsi="Tahoma" w:cs="Tahoma"/>
                <w:b/>
                <w:sz w:val="18"/>
                <w:szCs w:val="18"/>
              </w:rPr>
              <w:t>Physical Activities:</w:t>
            </w:r>
          </w:p>
        </w:tc>
        <w:tc>
          <w:tcPr>
            <w:tcW w:w="8370" w:type="dxa"/>
            <w:tc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tcBorders>
            <w:tcMar>
              <w:top w:w="115" w:type="dxa"/>
              <w:left w:w="115" w:type="dxa"/>
              <w:bottom w:w="72" w:type="dxa"/>
              <w:right w:w="144" w:type="dxa"/>
            </w:tcMar>
            <w:hideMark/>
          </w:tcPr>
          <w:p w14:paraId="2D0330FD" w14:textId="77777777" w:rsidR="0048178A" w:rsidRDefault="0048178A">
            <w:pPr>
              <w:spacing w:after="120"/>
              <w:rPr>
                <w:rFonts w:asciiTheme="minorHAnsi" w:hAnsiTheme="minorHAnsi"/>
                <w:sz w:val="22"/>
                <w:szCs w:val="22"/>
              </w:rPr>
            </w:pPr>
            <w:r>
              <w:rPr>
                <w:rFonts w:asciiTheme="minorHAnsi" w:hAnsiTheme="minorHAnsi"/>
                <w:sz w:val="22"/>
                <w:szCs w:val="22"/>
                <w:u w:val="single"/>
              </w:rPr>
              <w:t>Balancing</w:t>
            </w:r>
            <w:r>
              <w:rPr>
                <w:rFonts w:asciiTheme="minorHAnsi" w:hAnsiTheme="minorHAnsi"/>
                <w:b/>
                <w:sz w:val="22"/>
                <w:szCs w:val="22"/>
              </w:rPr>
              <w:t xml:space="preserve"> – </w:t>
            </w:r>
            <w:r>
              <w:rPr>
                <w:rFonts w:asciiTheme="minorHAnsi" w:hAnsiTheme="minorHAnsi"/>
                <w:sz w:val="22"/>
                <w:szCs w:val="22"/>
              </w:rPr>
              <w:t>Maintaining body equilibrium to prevent falling when walking, standing or crouching on narrow, slippery or moving surfaces. This factor exceeds the amount &amp; kind of balancing required for ordinary locomotion &amp; maintenance of body equilibrium.</w:t>
            </w:r>
          </w:p>
          <w:p w14:paraId="6E7B2AAE" w14:textId="77777777" w:rsidR="0048178A" w:rsidRDefault="0048178A">
            <w:pPr>
              <w:spacing w:after="120"/>
              <w:rPr>
                <w:rFonts w:asciiTheme="minorHAnsi" w:hAnsiTheme="minorHAnsi"/>
                <w:sz w:val="22"/>
                <w:szCs w:val="22"/>
              </w:rPr>
            </w:pPr>
            <w:r>
              <w:rPr>
                <w:rFonts w:asciiTheme="minorHAnsi" w:hAnsiTheme="minorHAnsi"/>
                <w:sz w:val="22"/>
                <w:szCs w:val="22"/>
                <w:u w:val="single"/>
              </w:rPr>
              <w:t>Feeling</w:t>
            </w:r>
            <w:r>
              <w:rPr>
                <w:rFonts w:asciiTheme="minorHAnsi" w:hAnsiTheme="minorHAnsi"/>
                <w:b/>
                <w:sz w:val="22"/>
                <w:szCs w:val="22"/>
              </w:rPr>
              <w:t xml:space="preserve"> – </w:t>
            </w:r>
            <w:r>
              <w:rPr>
                <w:rFonts w:asciiTheme="minorHAnsi" w:hAnsiTheme="minorHAnsi"/>
                <w:sz w:val="22"/>
                <w:szCs w:val="22"/>
              </w:rPr>
              <w:t>Perceiving attributes of objects, such as size, shape, temperature or texture by touching with skin, particularly that of fingertips.</w:t>
            </w:r>
          </w:p>
          <w:p w14:paraId="06214E13" w14:textId="77777777" w:rsidR="0048178A" w:rsidRDefault="0048178A">
            <w:pPr>
              <w:spacing w:after="120"/>
              <w:rPr>
                <w:rFonts w:asciiTheme="minorHAnsi" w:hAnsiTheme="minorHAnsi"/>
                <w:sz w:val="22"/>
                <w:szCs w:val="22"/>
              </w:rPr>
            </w:pPr>
            <w:r>
              <w:rPr>
                <w:rFonts w:asciiTheme="minorHAnsi" w:hAnsiTheme="minorHAnsi"/>
                <w:sz w:val="22"/>
                <w:szCs w:val="22"/>
                <w:u w:val="single"/>
              </w:rPr>
              <w:t>Fingering</w:t>
            </w:r>
            <w:r>
              <w:rPr>
                <w:rFonts w:asciiTheme="minorHAnsi" w:hAnsiTheme="minorHAnsi"/>
                <w:b/>
                <w:sz w:val="22"/>
                <w:szCs w:val="22"/>
              </w:rPr>
              <w:t xml:space="preserve"> – </w:t>
            </w:r>
            <w:r>
              <w:rPr>
                <w:rFonts w:asciiTheme="minorHAnsi" w:hAnsiTheme="minorHAnsi"/>
                <w:sz w:val="22"/>
                <w:szCs w:val="22"/>
              </w:rPr>
              <w:t>Picking, pinching, typing or otherwise working, primarily with fingers rather than with whole hand or arm as in handling.</w:t>
            </w:r>
          </w:p>
          <w:p w14:paraId="46BCE1EE" w14:textId="77777777" w:rsidR="0048178A" w:rsidRDefault="0048178A">
            <w:pPr>
              <w:spacing w:after="120"/>
              <w:rPr>
                <w:rFonts w:asciiTheme="minorHAnsi" w:hAnsiTheme="minorHAnsi"/>
                <w:sz w:val="22"/>
                <w:szCs w:val="22"/>
              </w:rPr>
            </w:pPr>
            <w:r>
              <w:rPr>
                <w:rFonts w:asciiTheme="minorHAnsi" w:hAnsiTheme="minorHAnsi"/>
                <w:sz w:val="22"/>
                <w:szCs w:val="22"/>
                <w:u w:val="single"/>
              </w:rPr>
              <w:t>Grasping</w:t>
            </w:r>
            <w:r>
              <w:rPr>
                <w:rFonts w:asciiTheme="minorHAnsi" w:hAnsiTheme="minorHAnsi"/>
                <w:b/>
                <w:sz w:val="22"/>
                <w:szCs w:val="22"/>
              </w:rPr>
              <w:t xml:space="preserve"> – </w:t>
            </w:r>
            <w:r>
              <w:rPr>
                <w:rFonts w:asciiTheme="minorHAnsi" w:hAnsiTheme="minorHAnsi"/>
                <w:sz w:val="22"/>
                <w:szCs w:val="22"/>
              </w:rPr>
              <w:t>Applying pressure to an object with the fingers and palm.</w:t>
            </w:r>
          </w:p>
          <w:p w14:paraId="573435AF" w14:textId="77777777" w:rsidR="0048178A" w:rsidRDefault="0048178A">
            <w:pPr>
              <w:spacing w:after="120"/>
              <w:rPr>
                <w:rFonts w:asciiTheme="minorHAnsi" w:hAnsiTheme="minorHAnsi"/>
                <w:sz w:val="22"/>
                <w:szCs w:val="22"/>
              </w:rPr>
            </w:pPr>
            <w:r>
              <w:rPr>
                <w:rFonts w:asciiTheme="minorHAnsi" w:hAnsiTheme="minorHAnsi"/>
                <w:sz w:val="22"/>
                <w:szCs w:val="22"/>
                <w:u w:val="single"/>
              </w:rPr>
              <w:t>Hearing</w:t>
            </w:r>
            <w:r>
              <w:rPr>
                <w:rFonts w:asciiTheme="minorHAnsi" w:hAnsiTheme="minorHAnsi"/>
                <w:b/>
                <w:sz w:val="22"/>
                <w:szCs w:val="22"/>
              </w:rPr>
              <w:t xml:space="preserve"> – </w:t>
            </w:r>
            <w:r>
              <w:rPr>
                <w:rFonts w:asciiTheme="minorHAnsi" w:hAnsiTheme="minorHAnsi"/>
                <w:sz w:val="22"/>
                <w:szCs w:val="22"/>
              </w:rPr>
              <w:t>Perceiving the nature of sounds at normal speaking levels with/without correction, &amp; having the ability to receive detailed information through oral communication, &amp; making fine discriminations in sound.</w:t>
            </w:r>
          </w:p>
          <w:p w14:paraId="08FC6CB2" w14:textId="77777777" w:rsidR="0048178A" w:rsidRDefault="0048178A">
            <w:pPr>
              <w:spacing w:after="120"/>
              <w:rPr>
                <w:rFonts w:asciiTheme="minorHAnsi" w:hAnsiTheme="minorHAnsi"/>
                <w:sz w:val="22"/>
                <w:szCs w:val="22"/>
              </w:rPr>
            </w:pPr>
            <w:r>
              <w:rPr>
                <w:rFonts w:asciiTheme="minorHAnsi" w:hAnsiTheme="minorHAnsi"/>
                <w:sz w:val="22"/>
                <w:szCs w:val="22"/>
                <w:u w:val="single"/>
              </w:rPr>
              <w:t>Kneeling</w:t>
            </w:r>
            <w:r>
              <w:rPr>
                <w:rFonts w:asciiTheme="minorHAnsi" w:hAnsiTheme="minorHAnsi"/>
                <w:b/>
                <w:sz w:val="22"/>
                <w:szCs w:val="22"/>
              </w:rPr>
              <w:t xml:space="preserve"> – </w:t>
            </w:r>
            <w:r>
              <w:rPr>
                <w:rFonts w:asciiTheme="minorHAnsi" w:hAnsiTheme="minorHAnsi"/>
                <w:sz w:val="22"/>
                <w:szCs w:val="22"/>
              </w:rPr>
              <w:t>Bending legs at knee to come to a rest on knee or knees.</w:t>
            </w:r>
          </w:p>
          <w:p w14:paraId="56E28E47" w14:textId="77777777" w:rsidR="0048178A" w:rsidRDefault="0048178A">
            <w:pPr>
              <w:spacing w:after="120"/>
              <w:rPr>
                <w:rFonts w:asciiTheme="minorHAnsi" w:hAnsiTheme="minorHAnsi"/>
                <w:sz w:val="22"/>
                <w:szCs w:val="22"/>
              </w:rPr>
            </w:pPr>
            <w:r>
              <w:rPr>
                <w:rFonts w:asciiTheme="minorHAnsi" w:hAnsiTheme="minorHAnsi"/>
                <w:sz w:val="22"/>
                <w:szCs w:val="22"/>
                <w:u w:val="single"/>
              </w:rPr>
              <w:t>Lifting</w:t>
            </w:r>
            <w:r>
              <w:rPr>
                <w:rFonts w:asciiTheme="minorHAnsi" w:hAnsiTheme="minorHAnsi"/>
                <w:b/>
                <w:sz w:val="22"/>
                <w:szCs w:val="22"/>
              </w:rPr>
              <w:t xml:space="preserve"> – </w:t>
            </w:r>
            <w:r>
              <w:rPr>
                <w:rFonts w:asciiTheme="minorHAnsi" w:hAnsiTheme="minorHAnsi"/>
                <w:sz w:val="22"/>
                <w:szCs w:val="22"/>
              </w:rPr>
              <w:t>Raising or moving objects/patients from a lower to higher position or horizontally from position to-position. This factor is important if it occurs to a considerable degree &amp; requires the substantial use of the upper extremities &amp; back muscles.</w:t>
            </w:r>
          </w:p>
          <w:p w14:paraId="4C791AAD" w14:textId="77777777" w:rsidR="0048178A" w:rsidRDefault="0048178A">
            <w:pPr>
              <w:spacing w:after="120"/>
              <w:rPr>
                <w:rFonts w:asciiTheme="minorHAnsi" w:hAnsiTheme="minorHAnsi"/>
                <w:sz w:val="22"/>
                <w:szCs w:val="22"/>
              </w:rPr>
            </w:pPr>
            <w:r>
              <w:rPr>
                <w:rFonts w:asciiTheme="minorHAnsi" w:hAnsiTheme="minorHAnsi"/>
                <w:sz w:val="22"/>
                <w:szCs w:val="22"/>
                <w:u w:val="single"/>
              </w:rPr>
              <w:t>Pulling</w:t>
            </w:r>
            <w:r>
              <w:rPr>
                <w:rFonts w:asciiTheme="minorHAnsi" w:hAnsiTheme="minorHAnsi"/>
                <w:b/>
                <w:sz w:val="22"/>
                <w:szCs w:val="22"/>
              </w:rPr>
              <w:t xml:space="preserve"> – </w:t>
            </w:r>
            <w:r>
              <w:rPr>
                <w:rFonts w:asciiTheme="minorHAnsi" w:hAnsiTheme="minorHAnsi"/>
                <w:sz w:val="22"/>
                <w:szCs w:val="22"/>
              </w:rPr>
              <w:t>Using upper extremities to exert force in order to draw, drag, haul or tug objects in a sustained motion.</w:t>
            </w:r>
          </w:p>
          <w:p w14:paraId="5D01335E" w14:textId="77777777" w:rsidR="0048178A" w:rsidRDefault="0048178A">
            <w:pPr>
              <w:spacing w:after="120"/>
              <w:rPr>
                <w:rFonts w:asciiTheme="minorHAnsi" w:hAnsiTheme="minorHAnsi"/>
                <w:sz w:val="22"/>
                <w:szCs w:val="22"/>
              </w:rPr>
            </w:pPr>
            <w:r>
              <w:rPr>
                <w:rFonts w:asciiTheme="minorHAnsi" w:hAnsiTheme="minorHAnsi"/>
                <w:sz w:val="22"/>
                <w:szCs w:val="22"/>
                <w:u w:val="single"/>
              </w:rPr>
              <w:t>Pushing</w:t>
            </w:r>
            <w:r>
              <w:rPr>
                <w:rFonts w:asciiTheme="minorHAnsi" w:hAnsiTheme="minorHAnsi"/>
                <w:b/>
                <w:sz w:val="22"/>
                <w:szCs w:val="22"/>
              </w:rPr>
              <w:t xml:space="preserve"> – </w:t>
            </w:r>
            <w:r>
              <w:rPr>
                <w:rFonts w:asciiTheme="minorHAnsi" w:hAnsiTheme="minorHAnsi"/>
                <w:sz w:val="22"/>
                <w:szCs w:val="22"/>
              </w:rPr>
              <w:t>Using upper extremities to press against something with steady force in order to thrust forward, downward or outward.</w:t>
            </w:r>
          </w:p>
          <w:p w14:paraId="121C72CB" w14:textId="77777777" w:rsidR="0048178A" w:rsidRDefault="0048178A">
            <w:pPr>
              <w:spacing w:after="120"/>
              <w:rPr>
                <w:rFonts w:asciiTheme="minorHAnsi" w:hAnsiTheme="minorHAnsi"/>
                <w:sz w:val="22"/>
                <w:szCs w:val="22"/>
              </w:rPr>
            </w:pPr>
            <w:r>
              <w:rPr>
                <w:rFonts w:asciiTheme="minorHAnsi" w:hAnsiTheme="minorHAnsi"/>
                <w:sz w:val="22"/>
                <w:szCs w:val="22"/>
                <w:u w:val="single"/>
              </w:rPr>
              <w:t>Reaching</w:t>
            </w:r>
            <w:r>
              <w:rPr>
                <w:rFonts w:asciiTheme="minorHAnsi" w:hAnsiTheme="minorHAnsi"/>
                <w:b/>
                <w:sz w:val="22"/>
                <w:szCs w:val="22"/>
              </w:rPr>
              <w:t xml:space="preserve"> – </w:t>
            </w:r>
            <w:r>
              <w:rPr>
                <w:rFonts w:asciiTheme="minorHAnsi" w:hAnsiTheme="minorHAnsi"/>
                <w:sz w:val="22"/>
                <w:szCs w:val="22"/>
              </w:rPr>
              <w:t>Extending hands or arms in any direction.</w:t>
            </w:r>
          </w:p>
          <w:p w14:paraId="686CA0D2" w14:textId="77777777" w:rsidR="0048178A" w:rsidRDefault="0048178A">
            <w:pPr>
              <w:spacing w:after="120"/>
              <w:rPr>
                <w:rFonts w:asciiTheme="minorHAnsi" w:hAnsiTheme="minorHAnsi"/>
                <w:sz w:val="22"/>
                <w:szCs w:val="22"/>
              </w:rPr>
            </w:pPr>
            <w:r>
              <w:rPr>
                <w:rFonts w:asciiTheme="minorHAnsi" w:hAnsiTheme="minorHAnsi"/>
                <w:sz w:val="22"/>
                <w:szCs w:val="22"/>
                <w:u w:val="single"/>
              </w:rPr>
              <w:t>Repetitive motions</w:t>
            </w:r>
            <w:r>
              <w:rPr>
                <w:rFonts w:asciiTheme="minorHAnsi" w:hAnsiTheme="minorHAnsi"/>
                <w:b/>
                <w:sz w:val="22"/>
                <w:szCs w:val="22"/>
              </w:rPr>
              <w:t xml:space="preserve"> – </w:t>
            </w:r>
            <w:r>
              <w:rPr>
                <w:rFonts w:asciiTheme="minorHAnsi" w:hAnsiTheme="minorHAnsi"/>
                <w:sz w:val="22"/>
                <w:szCs w:val="22"/>
              </w:rPr>
              <w:t>Making substantial movements/motions of the wrists, hands, or fingers.</w:t>
            </w:r>
          </w:p>
          <w:p w14:paraId="2A6298A5" w14:textId="77777777" w:rsidR="0048178A" w:rsidRDefault="0048178A">
            <w:pPr>
              <w:spacing w:after="120"/>
              <w:rPr>
                <w:rFonts w:asciiTheme="minorHAnsi" w:hAnsiTheme="minorHAnsi"/>
                <w:sz w:val="22"/>
                <w:szCs w:val="22"/>
              </w:rPr>
            </w:pPr>
            <w:r>
              <w:rPr>
                <w:rFonts w:asciiTheme="minorHAnsi" w:hAnsiTheme="minorHAnsi"/>
                <w:sz w:val="22"/>
                <w:szCs w:val="22"/>
                <w:u w:val="single"/>
              </w:rPr>
              <w:t>Standing</w:t>
            </w:r>
            <w:r>
              <w:rPr>
                <w:rFonts w:asciiTheme="minorHAnsi" w:hAnsiTheme="minorHAnsi"/>
                <w:b/>
                <w:sz w:val="22"/>
                <w:szCs w:val="22"/>
              </w:rPr>
              <w:t xml:space="preserve"> – </w:t>
            </w:r>
            <w:r>
              <w:rPr>
                <w:rFonts w:asciiTheme="minorHAnsi" w:hAnsiTheme="minorHAnsi"/>
                <w:sz w:val="22"/>
                <w:szCs w:val="22"/>
              </w:rPr>
              <w:t>Remaining upright on the feet, particularly for sustained periods of time.</w:t>
            </w:r>
          </w:p>
          <w:p w14:paraId="2386AB30" w14:textId="77777777" w:rsidR="0048178A" w:rsidRDefault="0048178A">
            <w:pPr>
              <w:spacing w:after="120"/>
              <w:rPr>
                <w:rFonts w:asciiTheme="minorHAnsi" w:hAnsiTheme="minorHAnsi"/>
                <w:sz w:val="22"/>
                <w:szCs w:val="22"/>
              </w:rPr>
            </w:pPr>
            <w:r>
              <w:rPr>
                <w:rFonts w:asciiTheme="minorHAnsi" w:hAnsiTheme="minorHAnsi"/>
                <w:sz w:val="22"/>
                <w:szCs w:val="22"/>
                <w:u w:val="single"/>
              </w:rPr>
              <w:lastRenderedPageBreak/>
              <w:t>Stooping</w:t>
            </w:r>
            <w:r>
              <w:rPr>
                <w:rFonts w:asciiTheme="minorHAnsi" w:hAnsiTheme="minorHAnsi"/>
                <w:b/>
                <w:sz w:val="22"/>
                <w:szCs w:val="22"/>
              </w:rPr>
              <w:t xml:space="preserve"> – </w:t>
            </w:r>
            <w:r>
              <w:rPr>
                <w:rFonts w:asciiTheme="minorHAnsi" w:hAnsiTheme="minorHAnsi"/>
                <w:sz w:val="22"/>
                <w:szCs w:val="22"/>
              </w:rPr>
              <w:t>Bending body downward &amp; forward by bending spine at the waist. This factor is important if it occurs to a considerable degree and requires full use of the lower extremities &amp; back muscles.</w:t>
            </w:r>
          </w:p>
          <w:p w14:paraId="00622197" w14:textId="77777777" w:rsidR="0048178A" w:rsidRDefault="0048178A">
            <w:pPr>
              <w:spacing w:after="120"/>
              <w:rPr>
                <w:rFonts w:asciiTheme="minorHAnsi" w:hAnsiTheme="minorHAnsi"/>
                <w:sz w:val="22"/>
                <w:szCs w:val="22"/>
              </w:rPr>
            </w:pPr>
            <w:r>
              <w:rPr>
                <w:rFonts w:asciiTheme="minorHAnsi" w:hAnsiTheme="minorHAnsi"/>
                <w:sz w:val="22"/>
                <w:szCs w:val="22"/>
                <w:u w:val="single"/>
              </w:rPr>
              <w:t>Talking</w:t>
            </w:r>
            <w:r>
              <w:rPr>
                <w:rFonts w:asciiTheme="minorHAnsi" w:hAnsiTheme="minorHAnsi"/>
                <w:b/>
                <w:sz w:val="22"/>
                <w:szCs w:val="22"/>
              </w:rPr>
              <w:t xml:space="preserve"> – </w:t>
            </w:r>
            <w:r>
              <w:rPr>
                <w:rFonts w:asciiTheme="minorHAnsi" w:hAnsiTheme="minorHAnsi"/>
                <w:sz w:val="22"/>
                <w:szCs w:val="22"/>
              </w:rPr>
              <w:t>Expressing or exchanging ideas by means of the spoken word; those activities where detailed or important spoken instructions must be conveyed to other workers accurately, loudly, or quickly.</w:t>
            </w:r>
          </w:p>
          <w:p w14:paraId="4FAF4677" w14:textId="77777777" w:rsidR="0048178A" w:rsidRDefault="0048178A">
            <w:pPr>
              <w:spacing w:after="120"/>
              <w:rPr>
                <w:rFonts w:asciiTheme="minorHAnsi" w:hAnsiTheme="minorHAnsi"/>
                <w:sz w:val="22"/>
                <w:szCs w:val="22"/>
              </w:rPr>
            </w:pPr>
            <w:r>
              <w:rPr>
                <w:rFonts w:asciiTheme="minorHAnsi" w:hAnsiTheme="minorHAnsi"/>
                <w:sz w:val="22"/>
                <w:szCs w:val="22"/>
                <w:u w:val="single"/>
              </w:rPr>
              <w:t>Walking</w:t>
            </w:r>
            <w:r>
              <w:rPr>
                <w:rFonts w:asciiTheme="minorHAnsi" w:hAnsiTheme="minorHAnsi"/>
                <w:b/>
                <w:sz w:val="22"/>
                <w:szCs w:val="22"/>
              </w:rPr>
              <w:t xml:space="preserve"> – </w:t>
            </w:r>
            <w:r>
              <w:rPr>
                <w:rFonts w:asciiTheme="minorHAnsi" w:hAnsiTheme="minorHAnsi"/>
                <w:sz w:val="22"/>
                <w:szCs w:val="22"/>
              </w:rPr>
              <w:t>Moving about on foot to accomplish tasks, particularly for long distances or moving from one work site to another.</w:t>
            </w:r>
          </w:p>
        </w:tc>
      </w:tr>
      <w:tr w:rsidR="0048178A" w14:paraId="7AB201BD" w14:textId="77777777" w:rsidTr="0048178A">
        <w:tc>
          <w:tcPr>
            <w:tcW w:w="1310" w:type="dxa"/>
            <w:tc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tcBorders>
            <w:tcMar>
              <w:top w:w="115" w:type="dxa"/>
              <w:left w:w="115" w:type="dxa"/>
              <w:bottom w:w="72" w:type="dxa"/>
              <w:right w:w="72" w:type="dxa"/>
            </w:tcMar>
            <w:hideMark/>
          </w:tcPr>
          <w:p w14:paraId="37103DDA" w14:textId="77777777" w:rsidR="0048178A" w:rsidRDefault="0048178A">
            <w:pPr>
              <w:spacing w:after="120" w:line="276" w:lineRule="auto"/>
              <w:outlineLvl w:val="0"/>
              <w:rPr>
                <w:rFonts w:ascii="Tahoma" w:hAnsi="Tahoma" w:cs="Tahoma"/>
                <w:b/>
                <w:caps/>
                <w:color w:val="31849B"/>
                <w:sz w:val="18"/>
                <w:szCs w:val="18"/>
              </w:rPr>
            </w:pPr>
            <w:r>
              <w:rPr>
                <w:rFonts w:ascii="Tahoma" w:hAnsi="Tahoma" w:cs="Tahoma"/>
                <w:b/>
                <w:sz w:val="18"/>
                <w:szCs w:val="18"/>
              </w:rPr>
              <w:lastRenderedPageBreak/>
              <w:t>Physical Conditions:</w:t>
            </w:r>
          </w:p>
        </w:tc>
        <w:tc>
          <w:tcPr>
            <w:tcW w:w="8370" w:type="dxa"/>
            <w:tc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tcBorders>
            <w:tcMar>
              <w:top w:w="115" w:type="dxa"/>
              <w:left w:w="115" w:type="dxa"/>
              <w:bottom w:w="72" w:type="dxa"/>
              <w:right w:w="144" w:type="dxa"/>
            </w:tcMar>
            <w:hideMark/>
          </w:tcPr>
          <w:p w14:paraId="0521B408" w14:textId="77777777" w:rsidR="0048178A" w:rsidRDefault="0048178A">
            <w:pPr>
              <w:spacing w:after="120"/>
              <w:rPr>
                <w:rFonts w:asciiTheme="minorHAnsi" w:hAnsiTheme="minorHAnsi"/>
                <w:sz w:val="22"/>
                <w:szCs w:val="22"/>
              </w:rPr>
            </w:pPr>
            <w:r>
              <w:rPr>
                <w:rFonts w:asciiTheme="minorHAnsi" w:hAnsiTheme="minorHAnsi"/>
                <w:sz w:val="22"/>
                <w:szCs w:val="22"/>
                <w:u w:val="single"/>
              </w:rPr>
              <w:t>Exposed to Inside conditions</w:t>
            </w:r>
            <w:r>
              <w:rPr>
                <w:rFonts w:asciiTheme="minorHAnsi" w:hAnsiTheme="minorHAnsi"/>
                <w:b/>
                <w:sz w:val="22"/>
                <w:szCs w:val="22"/>
              </w:rPr>
              <w:t xml:space="preserve"> – </w:t>
            </w:r>
            <w:r>
              <w:rPr>
                <w:rFonts w:asciiTheme="minorHAnsi" w:hAnsiTheme="minorHAnsi"/>
                <w:sz w:val="22"/>
                <w:szCs w:val="22"/>
              </w:rPr>
              <w:t>Subject to inside environmental conditions; protected from weather conditions, but not necessarily from indoor temperature changes.</w:t>
            </w:r>
          </w:p>
          <w:p w14:paraId="79045698" w14:textId="77777777" w:rsidR="0048178A" w:rsidRDefault="0048178A">
            <w:pPr>
              <w:spacing w:after="120"/>
              <w:rPr>
                <w:rFonts w:asciiTheme="minorHAnsi" w:hAnsiTheme="minorHAnsi"/>
                <w:sz w:val="22"/>
                <w:szCs w:val="22"/>
              </w:rPr>
            </w:pPr>
            <w:r>
              <w:rPr>
                <w:rFonts w:asciiTheme="minorHAnsi" w:hAnsiTheme="minorHAnsi"/>
                <w:sz w:val="22"/>
                <w:szCs w:val="22"/>
                <w:u w:val="single"/>
              </w:rPr>
              <w:t>Required to wear a respirator</w:t>
            </w:r>
            <w:r>
              <w:rPr>
                <w:rFonts w:asciiTheme="minorHAnsi" w:hAnsiTheme="minorHAnsi"/>
                <w:b/>
                <w:sz w:val="22"/>
                <w:szCs w:val="22"/>
              </w:rPr>
              <w:t xml:space="preserve"> – </w:t>
            </w:r>
            <w:r>
              <w:rPr>
                <w:rFonts w:asciiTheme="minorHAnsi" w:hAnsiTheme="minorHAnsi"/>
                <w:sz w:val="22"/>
                <w:szCs w:val="22"/>
              </w:rPr>
              <w:t>Worker maybe required to wear a respirator.</w:t>
            </w:r>
          </w:p>
          <w:p w14:paraId="367AEE32" w14:textId="77777777" w:rsidR="0048178A" w:rsidRDefault="0048178A">
            <w:pPr>
              <w:spacing w:after="120"/>
              <w:rPr>
                <w:rFonts w:asciiTheme="minorHAnsi" w:hAnsiTheme="minorHAnsi"/>
                <w:sz w:val="22"/>
                <w:szCs w:val="22"/>
              </w:rPr>
            </w:pPr>
            <w:r>
              <w:rPr>
                <w:rFonts w:asciiTheme="minorHAnsi" w:hAnsiTheme="minorHAnsi"/>
                <w:sz w:val="22"/>
                <w:szCs w:val="22"/>
                <w:u w:val="single"/>
              </w:rPr>
              <w:t>Exposure to infectious disease</w:t>
            </w:r>
            <w:r>
              <w:rPr>
                <w:rFonts w:asciiTheme="minorHAnsi" w:hAnsiTheme="minorHAnsi"/>
                <w:b/>
                <w:sz w:val="22"/>
                <w:szCs w:val="22"/>
              </w:rPr>
              <w:t xml:space="preserve"> – </w:t>
            </w:r>
            <w:r>
              <w:rPr>
                <w:rFonts w:asciiTheme="minorHAnsi" w:hAnsiTheme="minorHAnsi"/>
                <w:sz w:val="22"/>
                <w:szCs w:val="22"/>
              </w:rPr>
              <w:t>Subject to infectious diseases including blood &amp; other potentially infectious body fluids &amp; tissues.</w:t>
            </w:r>
          </w:p>
          <w:p w14:paraId="2510BA13" w14:textId="77777777" w:rsidR="0048178A" w:rsidRDefault="0048178A">
            <w:pPr>
              <w:spacing w:after="120"/>
              <w:rPr>
                <w:rFonts w:asciiTheme="minorHAnsi" w:hAnsiTheme="minorHAnsi"/>
                <w:sz w:val="22"/>
                <w:szCs w:val="22"/>
              </w:rPr>
            </w:pPr>
            <w:r>
              <w:rPr>
                <w:rFonts w:asciiTheme="minorHAnsi" w:hAnsiTheme="minorHAnsi"/>
                <w:sz w:val="22"/>
                <w:szCs w:val="22"/>
                <w:u w:val="single"/>
              </w:rPr>
              <w:t>Work around mental health patients</w:t>
            </w:r>
            <w:r>
              <w:rPr>
                <w:rFonts w:asciiTheme="minorHAnsi" w:hAnsiTheme="minorHAnsi"/>
                <w:sz w:val="22"/>
                <w:szCs w:val="22"/>
              </w:rPr>
              <w:t xml:space="preserve"> – Worker maybe required to function around mental health patients.</w:t>
            </w:r>
          </w:p>
          <w:p w14:paraId="0DBF3070" w14:textId="77777777" w:rsidR="0048178A" w:rsidRDefault="0048178A">
            <w:pPr>
              <w:spacing w:after="120"/>
              <w:rPr>
                <w:rFonts w:asciiTheme="minorHAnsi" w:hAnsiTheme="minorHAnsi"/>
                <w:sz w:val="22"/>
                <w:szCs w:val="22"/>
              </w:rPr>
            </w:pPr>
            <w:r>
              <w:rPr>
                <w:rFonts w:asciiTheme="minorHAnsi" w:hAnsiTheme="minorHAnsi"/>
                <w:sz w:val="22"/>
                <w:szCs w:val="22"/>
                <w:u w:val="single"/>
              </w:rPr>
              <w:t>Not exposed to adverse conditions</w:t>
            </w:r>
            <w:r>
              <w:rPr>
                <w:rFonts w:asciiTheme="minorHAnsi" w:hAnsiTheme="minorHAnsi"/>
                <w:b/>
                <w:sz w:val="22"/>
                <w:szCs w:val="22"/>
              </w:rPr>
              <w:t xml:space="preserve"> – </w:t>
            </w:r>
            <w:r>
              <w:rPr>
                <w:rFonts w:asciiTheme="minorHAnsi" w:hAnsiTheme="minorHAnsi"/>
                <w:sz w:val="22"/>
                <w:szCs w:val="22"/>
              </w:rPr>
              <w:t>Worker is not substantially exposed to adverse environmental conditions (as in typical office or administrative work).</w:t>
            </w:r>
          </w:p>
        </w:tc>
      </w:tr>
    </w:tbl>
    <w:p w14:paraId="19F9B3B0" w14:textId="77777777" w:rsidR="0048178A" w:rsidRDefault="0048178A" w:rsidP="0048178A">
      <w:pPr>
        <w:spacing w:after="200" w:line="276" w:lineRule="auto"/>
        <w:ind w:left="3600" w:hanging="2880"/>
        <w:rPr>
          <w:rFonts w:asciiTheme="minorHAnsi" w:hAnsiTheme="minorHAnsi" w:cs="Arial"/>
          <w:sz w:val="22"/>
          <w:szCs w:val="20"/>
        </w:rPr>
      </w:pPr>
      <w:r>
        <w:rPr>
          <w:rFonts w:asciiTheme="minorHAnsi" w:hAnsiTheme="minorHAnsi" w:cs="Arial"/>
          <w:sz w:val="22"/>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3675"/>
        <w:gridCol w:w="2001"/>
      </w:tblGrid>
      <w:tr w:rsidR="0048178A" w14:paraId="10A5A290" w14:textId="77777777" w:rsidTr="0048178A">
        <w:tc>
          <w:tcPr>
            <w:tcW w:w="1007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hideMark/>
          </w:tcPr>
          <w:p w14:paraId="1B6F1C84" w14:textId="77777777" w:rsidR="0048178A" w:rsidRDefault="0048178A">
            <w:pPr>
              <w:spacing w:before="60" w:after="60"/>
              <w:jc w:val="center"/>
              <w:rPr>
                <w:rFonts w:asciiTheme="minorHAnsi" w:hAnsiTheme="minorHAnsi" w:cs="Arial"/>
                <w:b/>
                <w:caps/>
                <w:color w:val="31849B"/>
                <w:sz w:val="20"/>
                <w:szCs w:val="20"/>
              </w:rPr>
            </w:pPr>
            <w:r>
              <w:rPr>
                <w:rFonts w:asciiTheme="minorHAnsi" w:hAnsiTheme="minorHAnsi" w:cs="Arial"/>
                <w:b/>
                <w:caps/>
                <w:color w:val="31849B"/>
                <w:sz w:val="20"/>
                <w:szCs w:val="20"/>
              </w:rPr>
              <w:t xml:space="preserve">Acknowledgement </w:t>
            </w:r>
          </w:p>
        </w:tc>
      </w:tr>
      <w:tr w:rsidR="0048178A" w14:paraId="65811391" w14:textId="77777777" w:rsidTr="0048178A">
        <w:trPr>
          <w:trHeight w:val="1178"/>
        </w:trPr>
        <w:tc>
          <w:tcPr>
            <w:tcW w:w="1007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D5A210A" w14:textId="77777777" w:rsidR="0048178A" w:rsidRDefault="0048178A">
            <w:pPr>
              <w:spacing w:before="60" w:after="60"/>
              <w:rPr>
                <w:rFonts w:asciiTheme="minorHAnsi" w:hAnsiTheme="minorHAnsi" w:cs="Arial"/>
                <w:sz w:val="20"/>
                <w:szCs w:val="20"/>
              </w:rPr>
            </w:pPr>
            <w:r>
              <w:rPr>
                <w:rFonts w:asciiTheme="minorHAnsi" w:hAnsiTheme="minorHAnsi" w:cs="Arial"/>
                <w:sz w:val="20"/>
                <w:szCs w:val="20"/>
              </w:rPr>
              <w:t xml:space="preserve">I have read the above job description and fully understand the requirements set forth.  I understand the agency reserves the right to revise and/or changes job duties, tasks, work hours/shifts, and work requirements at any time. I have noted below any job duties that I am not able to perform, with or without accommodation.  I have also noted any accommodations that are required to enable me to perform these duties. </w:t>
            </w:r>
          </w:p>
          <w:p w14:paraId="45B25559" w14:textId="77777777" w:rsidR="0048178A" w:rsidRDefault="0048178A">
            <w:pPr>
              <w:spacing w:before="60" w:after="60" w:line="360" w:lineRule="auto"/>
              <w:rPr>
                <w:rFonts w:asciiTheme="minorHAnsi" w:hAnsiTheme="minorHAnsi" w:cs="Arial"/>
                <w:sz w:val="20"/>
                <w:szCs w:val="20"/>
              </w:rPr>
            </w:pPr>
            <w:r>
              <w:rPr>
                <w:rFonts w:asciiTheme="minorHAnsi" w:hAnsiTheme="minorHAnsi" w:cs="Arial"/>
                <w:sz w:val="20"/>
                <w:szCs w:val="20"/>
              </w:rPr>
              <w:t>Comments:___________________________________________________________________________________________________________________________________________________________________________________________________________________________________________________________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t>__________________________________</w:t>
            </w:r>
          </w:p>
        </w:tc>
      </w:tr>
      <w:tr w:rsidR="0048178A" w14:paraId="51D57A7C" w14:textId="77777777" w:rsidTr="0048178A">
        <w:tc>
          <w:tcPr>
            <w:tcW w:w="4022" w:type="dxa"/>
            <w:tcBorders>
              <w:top w:val="single" w:sz="4" w:space="0" w:color="auto"/>
              <w:left w:val="single" w:sz="4" w:space="0" w:color="auto"/>
              <w:bottom w:val="single" w:sz="4" w:space="0" w:color="auto"/>
              <w:right w:val="single" w:sz="4" w:space="0" w:color="auto"/>
            </w:tcBorders>
            <w:hideMark/>
          </w:tcPr>
          <w:p w14:paraId="23D89285" w14:textId="77777777" w:rsidR="0048178A" w:rsidRDefault="0048178A">
            <w:pPr>
              <w:spacing w:before="60"/>
              <w:rPr>
                <w:rFonts w:asciiTheme="minorHAnsi" w:hAnsiTheme="minorHAnsi" w:cs="Arial"/>
                <w:sz w:val="16"/>
                <w:szCs w:val="20"/>
              </w:rPr>
            </w:pPr>
            <w:r>
              <w:rPr>
                <w:rFonts w:asciiTheme="minorHAnsi" w:hAnsiTheme="minorHAnsi" w:cs="Arial"/>
                <w:sz w:val="16"/>
                <w:szCs w:val="20"/>
              </w:rPr>
              <w:t>Employee Print Name:</w:t>
            </w:r>
          </w:p>
        </w:tc>
        <w:tc>
          <w:tcPr>
            <w:tcW w:w="4023" w:type="dxa"/>
            <w:tcBorders>
              <w:top w:val="single" w:sz="4" w:space="0" w:color="auto"/>
              <w:left w:val="single" w:sz="4" w:space="0" w:color="auto"/>
              <w:bottom w:val="single" w:sz="4" w:space="0" w:color="auto"/>
              <w:right w:val="single" w:sz="4" w:space="0" w:color="auto"/>
            </w:tcBorders>
            <w:hideMark/>
          </w:tcPr>
          <w:p w14:paraId="4679C0EC" w14:textId="77777777" w:rsidR="0048178A" w:rsidRDefault="0048178A">
            <w:pPr>
              <w:spacing w:before="60"/>
              <w:rPr>
                <w:rFonts w:asciiTheme="minorHAnsi" w:hAnsiTheme="minorHAnsi" w:cs="Arial"/>
                <w:sz w:val="16"/>
                <w:szCs w:val="20"/>
              </w:rPr>
            </w:pPr>
            <w:r>
              <w:rPr>
                <w:rFonts w:asciiTheme="minorHAnsi" w:hAnsiTheme="minorHAnsi" w:cs="Arial"/>
                <w:sz w:val="16"/>
                <w:szCs w:val="20"/>
              </w:rPr>
              <w:t>Employee Signature:</w:t>
            </w:r>
          </w:p>
        </w:tc>
        <w:tc>
          <w:tcPr>
            <w:tcW w:w="2025" w:type="dxa"/>
            <w:tcBorders>
              <w:top w:val="single" w:sz="4" w:space="0" w:color="auto"/>
              <w:left w:val="single" w:sz="4" w:space="0" w:color="auto"/>
              <w:bottom w:val="single" w:sz="4" w:space="0" w:color="auto"/>
              <w:right w:val="single" w:sz="4" w:space="0" w:color="auto"/>
            </w:tcBorders>
          </w:tcPr>
          <w:p w14:paraId="47EAF7F3" w14:textId="77777777" w:rsidR="0048178A" w:rsidRDefault="0048178A">
            <w:pPr>
              <w:spacing w:before="60"/>
              <w:rPr>
                <w:rFonts w:asciiTheme="minorHAnsi" w:hAnsiTheme="minorHAnsi" w:cs="Arial"/>
                <w:sz w:val="16"/>
                <w:szCs w:val="20"/>
              </w:rPr>
            </w:pPr>
            <w:r>
              <w:rPr>
                <w:rFonts w:asciiTheme="minorHAnsi" w:hAnsiTheme="minorHAnsi" w:cs="Arial"/>
                <w:sz w:val="16"/>
                <w:szCs w:val="20"/>
              </w:rPr>
              <w:t>Date:</w:t>
            </w:r>
          </w:p>
          <w:p w14:paraId="1C36F36E" w14:textId="77777777" w:rsidR="0048178A" w:rsidRDefault="0048178A">
            <w:pPr>
              <w:spacing w:before="60"/>
              <w:rPr>
                <w:rFonts w:asciiTheme="minorHAnsi" w:hAnsiTheme="minorHAnsi" w:cs="Arial"/>
                <w:sz w:val="16"/>
                <w:szCs w:val="20"/>
              </w:rPr>
            </w:pPr>
          </w:p>
          <w:p w14:paraId="032587C0" w14:textId="77777777" w:rsidR="0048178A" w:rsidRDefault="0048178A">
            <w:pPr>
              <w:spacing w:before="60"/>
              <w:rPr>
                <w:rFonts w:asciiTheme="minorHAnsi" w:hAnsiTheme="minorHAnsi" w:cs="Arial"/>
                <w:sz w:val="16"/>
                <w:szCs w:val="20"/>
              </w:rPr>
            </w:pPr>
          </w:p>
        </w:tc>
      </w:tr>
      <w:tr w:rsidR="0048178A" w14:paraId="05093C6A" w14:textId="77777777" w:rsidTr="0048178A">
        <w:tc>
          <w:tcPr>
            <w:tcW w:w="4022" w:type="dxa"/>
            <w:tcBorders>
              <w:top w:val="single" w:sz="4" w:space="0" w:color="auto"/>
              <w:left w:val="single" w:sz="4" w:space="0" w:color="auto"/>
              <w:bottom w:val="single" w:sz="4" w:space="0" w:color="auto"/>
              <w:right w:val="single" w:sz="4" w:space="0" w:color="auto"/>
            </w:tcBorders>
            <w:hideMark/>
          </w:tcPr>
          <w:p w14:paraId="05C8C790" w14:textId="77777777" w:rsidR="0048178A" w:rsidRDefault="0048178A">
            <w:pPr>
              <w:spacing w:before="60"/>
              <w:rPr>
                <w:rFonts w:asciiTheme="minorHAnsi" w:hAnsiTheme="minorHAnsi" w:cs="Arial"/>
                <w:sz w:val="16"/>
                <w:szCs w:val="20"/>
              </w:rPr>
            </w:pPr>
            <w:r>
              <w:rPr>
                <w:rFonts w:asciiTheme="minorHAnsi" w:hAnsiTheme="minorHAnsi" w:cs="Arial"/>
                <w:sz w:val="16"/>
                <w:szCs w:val="20"/>
              </w:rPr>
              <w:t>Supervisor Print Name:</w:t>
            </w:r>
          </w:p>
        </w:tc>
        <w:tc>
          <w:tcPr>
            <w:tcW w:w="4023" w:type="dxa"/>
            <w:tcBorders>
              <w:top w:val="single" w:sz="4" w:space="0" w:color="auto"/>
              <w:left w:val="single" w:sz="4" w:space="0" w:color="auto"/>
              <w:bottom w:val="single" w:sz="4" w:space="0" w:color="auto"/>
              <w:right w:val="single" w:sz="4" w:space="0" w:color="auto"/>
            </w:tcBorders>
            <w:hideMark/>
          </w:tcPr>
          <w:p w14:paraId="029C81A2" w14:textId="77777777" w:rsidR="0048178A" w:rsidRDefault="0048178A">
            <w:pPr>
              <w:spacing w:before="60"/>
              <w:rPr>
                <w:rFonts w:asciiTheme="minorHAnsi" w:hAnsiTheme="minorHAnsi" w:cs="Arial"/>
                <w:sz w:val="16"/>
                <w:szCs w:val="20"/>
              </w:rPr>
            </w:pPr>
            <w:r>
              <w:rPr>
                <w:rFonts w:asciiTheme="minorHAnsi" w:hAnsiTheme="minorHAnsi" w:cs="Arial"/>
                <w:sz w:val="16"/>
                <w:szCs w:val="20"/>
              </w:rPr>
              <w:t>Supervisor Signature:</w:t>
            </w:r>
          </w:p>
        </w:tc>
        <w:tc>
          <w:tcPr>
            <w:tcW w:w="2025" w:type="dxa"/>
            <w:tcBorders>
              <w:top w:val="single" w:sz="4" w:space="0" w:color="auto"/>
              <w:left w:val="single" w:sz="4" w:space="0" w:color="auto"/>
              <w:bottom w:val="single" w:sz="4" w:space="0" w:color="auto"/>
              <w:right w:val="single" w:sz="4" w:space="0" w:color="auto"/>
            </w:tcBorders>
          </w:tcPr>
          <w:p w14:paraId="4925DEAC" w14:textId="77777777" w:rsidR="0048178A" w:rsidRDefault="0048178A">
            <w:pPr>
              <w:spacing w:before="60"/>
              <w:rPr>
                <w:rFonts w:asciiTheme="minorHAnsi" w:hAnsiTheme="minorHAnsi" w:cs="Arial"/>
                <w:sz w:val="16"/>
                <w:szCs w:val="20"/>
              </w:rPr>
            </w:pPr>
            <w:r>
              <w:rPr>
                <w:rFonts w:asciiTheme="minorHAnsi" w:hAnsiTheme="minorHAnsi" w:cs="Arial"/>
                <w:sz w:val="16"/>
                <w:szCs w:val="20"/>
              </w:rPr>
              <w:t>Date:</w:t>
            </w:r>
          </w:p>
          <w:p w14:paraId="4CDC3684" w14:textId="77777777" w:rsidR="0048178A" w:rsidRDefault="0048178A">
            <w:pPr>
              <w:spacing w:before="60"/>
              <w:rPr>
                <w:rFonts w:asciiTheme="minorHAnsi" w:hAnsiTheme="minorHAnsi" w:cs="Arial"/>
                <w:sz w:val="16"/>
                <w:szCs w:val="20"/>
              </w:rPr>
            </w:pPr>
          </w:p>
          <w:p w14:paraId="3724421E" w14:textId="77777777" w:rsidR="0048178A" w:rsidRDefault="0048178A">
            <w:pPr>
              <w:spacing w:before="60"/>
              <w:rPr>
                <w:rFonts w:asciiTheme="minorHAnsi" w:hAnsiTheme="minorHAnsi" w:cs="Arial"/>
                <w:sz w:val="16"/>
                <w:szCs w:val="20"/>
              </w:rPr>
            </w:pPr>
          </w:p>
        </w:tc>
      </w:tr>
    </w:tbl>
    <w:p w14:paraId="4E5F54DF" w14:textId="77777777" w:rsidR="007575AD" w:rsidRDefault="007575AD"/>
    <w:sectPr w:rsidR="0075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94C4C"/>
    <w:multiLevelType w:val="hybridMultilevel"/>
    <w:tmpl w:val="9474B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5D1874"/>
    <w:multiLevelType w:val="hybridMultilevel"/>
    <w:tmpl w:val="82741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54D5033"/>
    <w:multiLevelType w:val="hybridMultilevel"/>
    <w:tmpl w:val="19CE60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wBNk+fU4Zv5dpIdIzFuUsXoBCB6L+vfCRpRiFu/rI8j0FWUiptfNcVPKGCsLmA1ALitDdaEqJt8366TCZs70NQ==" w:salt="1SoCXWpPnEzFt3En1S75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8A"/>
    <w:rsid w:val="0048178A"/>
    <w:rsid w:val="004C0F13"/>
    <w:rsid w:val="007575AD"/>
    <w:rsid w:val="00A51783"/>
    <w:rsid w:val="00E6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90DC"/>
  <w15:chartTrackingRefBased/>
  <w15:docId w15:val="{4F25EE85-DDC8-4292-B9FE-50C7F455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817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78A"/>
    <w:pPr>
      <w:spacing w:before="100" w:beforeAutospacing="1" w:after="100" w:afterAutospacing="1"/>
    </w:pPr>
  </w:style>
  <w:style w:type="paragraph" w:styleId="ListParagraph">
    <w:name w:val="List Paragraph"/>
    <w:basedOn w:val="Normal"/>
    <w:uiPriority w:val="34"/>
    <w:qFormat/>
    <w:rsid w:val="0048178A"/>
    <w:pPr>
      <w:ind w:left="720"/>
      <w:contextualSpacing/>
    </w:pPr>
  </w:style>
  <w:style w:type="table" w:styleId="TableGrid">
    <w:name w:val="Table Grid"/>
    <w:basedOn w:val="TableNormal"/>
    <w:uiPriority w:val="59"/>
    <w:rsid w:val="0048178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1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801507-3849-4def-b986-1d734ef47ae2">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2bc029e4-a133-48d5-9be9-865b9c2128dc">
      <Terms xmlns="http://schemas.microsoft.com/office/infopath/2007/PartnerControls"/>
    </lcf76f155ced4ddcb4097134ff3c332f>
    <TaxCatchAll xmlns="5b801507-3849-4def-b986-1d734ef47a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3BB9F7D597E74CB5CB4B7C88C48B10" ma:contentTypeVersion="19" ma:contentTypeDescription="Create a new document." ma:contentTypeScope="" ma:versionID="192089a9cf1dcbf5b747258c34bc58b4">
  <xsd:schema xmlns:xsd="http://www.w3.org/2001/XMLSchema" xmlns:xs="http://www.w3.org/2001/XMLSchema" xmlns:p="http://schemas.microsoft.com/office/2006/metadata/properties" xmlns:ns1="http://schemas.microsoft.com/sharepoint/v3" xmlns:ns2="5b801507-3849-4def-b986-1d734ef47ae2" xmlns:ns3="2bc029e4-a133-48d5-9be9-865b9c2128dc" targetNamespace="http://schemas.microsoft.com/office/2006/metadata/properties" ma:root="true" ma:fieldsID="b72242297b82c4b3e5aab31c16381416" ns1:_="" ns2:_="" ns3:_="">
    <xsd:import namespace="http://schemas.microsoft.com/sharepoint/v3"/>
    <xsd:import namespace="5b801507-3849-4def-b986-1d734ef47ae2"/>
    <xsd:import namespace="2bc029e4-a133-48d5-9be9-865b9c2128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801507-3849-4def-b986-1d734ef47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600104f-7355-4a0e-91f6-6364fc7434ad}" ma:internalName="TaxCatchAll" ma:showField="CatchAllData" ma:web="5b801507-3849-4def-b986-1d734ef47a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c029e4-a133-48d5-9be9-865b9c2128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d98493f-8f32-4dfe-a41f-1217a6577e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09402-05B4-4699-A05A-271489BA095C}">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d747318-a58f-470c-9375-d276aaf7968e"/>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7FE8D41-2485-467E-81DA-E42851490542}">
  <ds:schemaRefs>
    <ds:schemaRef ds:uri="http://schemas.microsoft.com/sharepoint/v3/contenttype/forms"/>
  </ds:schemaRefs>
</ds:datastoreItem>
</file>

<file path=customXml/itemProps3.xml><?xml version="1.0" encoding="utf-8"?>
<ds:datastoreItem xmlns:ds="http://schemas.openxmlformats.org/officeDocument/2006/customXml" ds:itemID="{41D3A65F-84EA-432D-A7CF-EEE24821840D}"/>
</file>

<file path=docProps/app.xml><?xml version="1.0" encoding="utf-8"?>
<Properties xmlns="http://schemas.openxmlformats.org/officeDocument/2006/extended-properties" xmlns:vt="http://schemas.openxmlformats.org/officeDocument/2006/docPropsVTypes">
  <Template>Normal</Template>
  <TotalTime>4</TotalTime>
  <Pages>5</Pages>
  <Words>1873</Words>
  <Characters>10679</Characters>
  <Application>Microsoft Office Word</Application>
  <DocSecurity>8</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Hafer</dc:creator>
  <cp:keywords/>
  <dc:description/>
  <cp:lastModifiedBy>Matt Auman</cp:lastModifiedBy>
  <cp:revision>3</cp:revision>
  <dcterms:created xsi:type="dcterms:W3CDTF">2017-02-08T19:30:00Z</dcterms:created>
  <dcterms:modified xsi:type="dcterms:W3CDTF">2017-06-16T20:30:00Z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0x010100B73BB9F7D597E74CB5CB4B7C88C48B10</vt:lpwstr>
  </property>
  <property fmtid="{D5CDD505-2E9C-101B-9397-08002B2CF9AE}" pid="3" name="Order">
    <vt:r8>2962200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